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FC" w:rsidRDefault="00F160FC" w:rsidP="00F160FC">
      <w:pPr>
        <w:pStyle w:val="Tytu"/>
        <w:jc w:val="left"/>
        <w:rPr>
          <w:rFonts w:ascii="Verdana" w:hAnsi="Verdana" w:cs="Verdana"/>
          <w:b/>
          <w:bCs/>
          <w:color w:val="000000"/>
          <w:sz w:val="22"/>
          <w:szCs w:val="22"/>
          <w:lang w:val="pl-PL"/>
        </w:rPr>
      </w:pPr>
    </w:p>
    <w:p w:rsidR="00F160FC" w:rsidRDefault="00F160FC" w:rsidP="00F160FC">
      <w:pPr>
        <w:pStyle w:val="Tytu"/>
        <w:rPr>
          <w:rFonts w:ascii="Verdana" w:hAnsi="Verdana" w:cs="Verdana"/>
          <w:b/>
          <w:bCs/>
          <w:color w:val="000000"/>
          <w:sz w:val="22"/>
          <w:szCs w:val="22"/>
          <w:lang w:val="pl-PL"/>
        </w:rPr>
      </w:pPr>
      <w:r>
        <w:rPr>
          <w:rFonts w:ascii="Verdana" w:hAnsi="Verdana" w:cs="Verdana"/>
          <w:b/>
          <w:bCs/>
          <w:color w:val="000000"/>
          <w:sz w:val="22"/>
          <w:szCs w:val="22"/>
        </w:rPr>
        <w:t xml:space="preserve">Umowa nr </w:t>
      </w:r>
      <w:r>
        <w:rPr>
          <w:rFonts w:ascii="Verdana" w:hAnsi="Verdana" w:cs="Verdana"/>
          <w:b/>
          <w:bCs/>
          <w:sz w:val="22"/>
          <w:szCs w:val="22"/>
        </w:rPr>
        <w:t>GIWK/20</w:t>
      </w:r>
      <w:r>
        <w:rPr>
          <w:rFonts w:ascii="Verdana" w:hAnsi="Verdana" w:cs="Verdana"/>
          <w:b/>
          <w:bCs/>
          <w:sz w:val="22"/>
          <w:szCs w:val="22"/>
          <w:lang w:val="pl-PL"/>
        </w:rPr>
        <w:t>13/</w:t>
      </w:r>
      <w:r>
        <w:rPr>
          <w:rFonts w:ascii="Verdana" w:hAnsi="Verdana" w:cs="Verdana"/>
          <w:b/>
          <w:bCs/>
          <w:sz w:val="22"/>
          <w:szCs w:val="22"/>
        </w:rPr>
        <w:t>UM/…</w:t>
      </w:r>
    </w:p>
    <w:p w:rsidR="00F160FC" w:rsidRDefault="00F160FC" w:rsidP="00F160FC">
      <w:pPr>
        <w:jc w:val="both"/>
        <w:rPr>
          <w:rFonts w:ascii="Verdana" w:hAnsi="Verdana" w:cs="Verdana"/>
          <w:color w:val="000000"/>
          <w:sz w:val="22"/>
          <w:szCs w:val="22"/>
        </w:rPr>
      </w:pPr>
    </w:p>
    <w:p w:rsidR="00F160FC" w:rsidRDefault="00F160FC" w:rsidP="00F160FC">
      <w:pPr>
        <w:jc w:val="both"/>
        <w:rPr>
          <w:rFonts w:ascii="Verdana" w:hAnsi="Verdana" w:cs="Verdana"/>
          <w:color w:val="000000"/>
          <w:sz w:val="22"/>
          <w:szCs w:val="22"/>
        </w:rPr>
      </w:pPr>
      <w:r>
        <w:rPr>
          <w:rFonts w:ascii="Verdana" w:hAnsi="Verdana" w:cs="Verdana"/>
          <w:color w:val="000000"/>
          <w:sz w:val="22"/>
          <w:szCs w:val="22"/>
        </w:rPr>
        <w:t>zawarta w dniu ............... 2013 r., pomiędzy:</w:t>
      </w:r>
    </w:p>
    <w:p w:rsidR="00F160FC" w:rsidRDefault="00F160FC" w:rsidP="00F160FC">
      <w:pPr>
        <w:jc w:val="both"/>
        <w:rPr>
          <w:rFonts w:ascii="Verdana" w:hAnsi="Verdana" w:cs="Verdana"/>
          <w:sz w:val="22"/>
          <w:szCs w:val="22"/>
        </w:rPr>
      </w:pPr>
    </w:p>
    <w:p w:rsidR="00F160FC" w:rsidRDefault="00F160FC" w:rsidP="00F160FC">
      <w:pPr>
        <w:jc w:val="both"/>
        <w:rPr>
          <w:rFonts w:ascii="Verdana" w:hAnsi="Verdana" w:cs="Verdana"/>
          <w:sz w:val="22"/>
          <w:szCs w:val="22"/>
        </w:rPr>
      </w:pPr>
      <w:r>
        <w:rPr>
          <w:rFonts w:ascii="Verdana" w:hAnsi="Verdana" w:cs="Verdana"/>
          <w:sz w:val="22"/>
          <w:szCs w:val="22"/>
        </w:rPr>
        <w:t xml:space="preserve">Gdańską Infrastrukturą Wodociągowo-Kanalizacyjną Sp. z o.o., z siedzibą w Gdańsku przy ul. Kartuskiej 201, działającą na podstawie wpisu do Krajowego Rejestru Sądowego, nr KRS 0000216612, której akta rejestrowe znajdują się w Sądzie Rejonowym Gdańsk – Północ w Gdańsku, VII Wydział Gospodarczy Krajowego Rejestru Sądowego, kapitał zakładowy w wysokości: 701.545.500,00 zł, zwaną dalej „Zamawiającym”, reprezentowaną przez: </w:t>
      </w:r>
    </w:p>
    <w:p w:rsidR="00F160FC" w:rsidRDefault="00F160FC" w:rsidP="00F160FC">
      <w:pPr>
        <w:jc w:val="both"/>
        <w:rPr>
          <w:rFonts w:ascii="Verdana" w:hAnsi="Verdana"/>
          <w:sz w:val="22"/>
          <w:szCs w:val="22"/>
        </w:rPr>
      </w:pPr>
    </w:p>
    <w:p w:rsidR="00F160FC" w:rsidRDefault="00F160FC" w:rsidP="00F160FC">
      <w:pPr>
        <w:jc w:val="both"/>
        <w:rPr>
          <w:rFonts w:ascii="Verdana" w:hAnsi="Verdana"/>
          <w:sz w:val="22"/>
          <w:szCs w:val="22"/>
        </w:rPr>
      </w:pPr>
      <w:r>
        <w:rPr>
          <w:rFonts w:ascii="Verdana" w:hAnsi="Verdana"/>
          <w:sz w:val="22"/>
          <w:szCs w:val="22"/>
        </w:rPr>
        <w:t xml:space="preserve">Jacka Skarbka  - Prezesa Zarządu </w:t>
      </w:r>
    </w:p>
    <w:p w:rsidR="00F160FC" w:rsidRDefault="00F160FC" w:rsidP="00F160FC">
      <w:pPr>
        <w:jc w:val="both"/>
        <w:rPr>
          <w:rFonts w:ascii="Verdana" w:hAnsi="Verdana"/>
          <w:sz w:val="22"/>
          <w:szCs w:val="22"/>
        </w:rPr>
      </w:pPr>
      <w:proofErr w:type="spellStart"/>
      <w:r>
        <w:rPr>
          <w:rFonts w:ascii="Verdana" w:hAnsi="Verdana"/>
          <w:sz w:val="22"/>
          <w:szCs w:val="22"/>
        </w:rPr>
        <w:t>Peterisa</w:t>
      </w:r>
      <w:proofErr w:type="spellEnd"/>
      <w:r>
        <w:rPr>
          <w:rFonts w:ascii="Verdana" w:hAnsi="Verdana"/>
          <w:sz w:val="22"/>
          <w:szCs w:val="22"/>
        </w:rPr>
        <w:t xml:space="preserve"> </w:t>
      </w:r>
      <w:proofErr w:type="spellStart"/>
      <w:r>
        <w:rPr>
          <w:rFonts w:ascii="Verdana" w:hAnsi="Verdana"/>
          <w:sz w:val="22"/>
          <w:szCs w:val="22"/>
        </w:rPr>
        <w:t>Gailitisa</w:t>
      </w:r>
      <w:proofErr w:type="spellEnd"/>
      <w:r>
        <w:rPr>
          <w:rFonts w:ascii="Verdana" w:hAnsi="Verdana"/>
          <w:sz w:val="22"/>
          <w:szCs w:val="22"/>
        </w:rPr>
        <w:t xml:space="preserve"> - Członka Zarządu  </w:t>
      </w:r>
    </w:p>
    <w:p w:rsidR="00F160FC" w:rsidRDefault="00F160FC" w:rsidP="00F160FC">
      <w:pPr>
        <w:rPr>
          <w:rFonts w:ascii="Verdana" w:hAnsi="Verdana" w:cs="Verdana"/>
          <w:sz w:val="22"/>
          <w:szCs w:val="22"/>
        </w:rPr>
      </w:pPr>
    </w:p>
    <w:p w:rsidR="00F160FC" w:rsidRDefault="00F160FC" w:rsidP="00F160FC">
      <w:pPr>
        <w:rPr>
          <w:rFonts w:ascii="Verdana" w:hAnsi="Verdana" w:cs="Verdana"/>
          <w:sz w:val="22"/>
          <w:szCs w:val="22"/>
        </w:rPr>
      </w:pPr>
      <w:r>
        <w:rPr>
          <w:rFonts w:ascii="Verdana" w:hAnsi="Verdana" w:cs="Verdana"/>
          <w:sz w:val="22"/>
          <w:szCs w:val="22"/>
        </w:rPr>
        <w:t xml:space="preserve">a </w:t>
      </w:r>
    </w:p>
    <w:p w:rsidR="00F160FC" w:rsidRDefault="00F160FC" w:rsidP="00F160FC">
      <w:pPr>
        <w:rPr>
          <w:rFonts w:ascii="Verdana" w:hAnsi="Verdana" w:cs="Verdana"/>
          <w:color w:val="000000"/>
          <w:sz w:val="22"/>
          <w:szCs w:val="22"/>
        </w:rPr>
      </w:pPr>
      <w:r>
        <w:rPr>
          <w:rFonts w:ascii="Verdana" w:hAnsi="Verdana" w:cs="Verdana"/>
          <w:color w:val="000000"/>
          <w:sz w:val="22"/>
          <w:szCs w:val="22"/>
        </w:rPr>
        <w:t>………………………….. zwanym dalej „Wykonawcą”, reprezentowanym przez: ……………</w:t>
      </w:r>
    </w:p>
    <w:p w:rsidR="00F160FC" w:rsidRDefault="00F160FC" w:rsidP="00F160FC">
      <w:pPr>
        <w:pStyle w:val="Tekstpodstawowy3"/>
        <w:widowControl w:val="0"/>
        <w:autoSpaceDE w:val="0"/>
        <w:autoSpaceDN w:val="0"/>
        <w:adjustRightInd w:val="0"/>
        <w:spacing w:before="240" w:line="284" w:lineRule="exact"/>
        <w:rPr>
          <w:rFonts w:ascii="Verdana" w:hAnsi="Verdana"/>
          <w:sz w:val="22"/>
          <w:szCs w:val="22"/>
          <w:lang w:val="pl-PL"/>
        </w:rPr>
      </w:pPr>
    </w:p>
    <w:p w:rsidR="00F160FC" w:rsidRDefault="00F160FC" w:rsidP="00F160FC">
      <w:pPr>
        <w:pStyle w:val="Tekstpodstawowy3"/>
        <w:widowControl w:val="0"/>
        <w:autoSpaceDE w:val="0"/>
        <w:autoSpaceDN w:val="0"/>
        <w:adjustRightInd w:val="0"/>
        <w:spacing w:before="240" w:line="284" w:lineRule="exact"/>
        <w:rPr>
          <w:rFonts w:ascii="Verdana" w:hAnsi="Verdana"/>
          <w:sz w:val="22"/>
          <w:szCs w:val="22"/>
        </w:rPr>
      </w:pPr>
      <w:r>
        <w:rPr>
          <w:rFonts w:ascii="Verdana" w:hAnsi="Verdana"/>
          <w:sz w:val="22"/>
          <w:szCs w:val="22"/>
        </w:rPr>
        <w:t>w wyniku przeprowadzonego przez Zamawiającego postępowania o udzielenie zamówienia sektorowego o wartości szacunkowej nie przekraczającej kwot określonych w przepisach wydanych na podstawie art. 11 ust. 8</w:t>
      </w:r>
      <w:r>
        <w:rPr>
          <w:rFonts w:ascii="Verdana" w:hAnsi="Verdana"/>
          <w:sz w:val="22"/>
          <w:szCs w:val="22"/>
          <w:lang w:val="pl-PL"/>
        </w:rPr>
        <w:t xml:space="preserve"> ustawy Prawo zamówień publicznych</w:t>
      </w:r>
      <w:r>
        <w:rPr>
          <w:rFonts w:ascii="Verdana" w:hAnsi="Verdana"/>
          <w:sz w:val="22"/>
          <w:szCs w:val="22"/>
        </w:rPr>
        <w:t xml:space="preserve">, prowadzonego na podstawie Regulaminu Udzielania Zamówień Sektorowych Podprogowych w GIWK Sp. z o.o., w trybie </w:t>
      </w:r>
      <w:r>
        <w:rPr>
          <w:rFonts w:ascii="Verdana" w:hAnsi="Verdana"/>
          <w:sz w:val="22"/>
          <w:szCs w:val="22"/>
          <w:lang w:val="pl-PL"/>
        </w:rPr>
        <w:t>przetargu nieograniczonego,</w:t>
      </w:r>
      <w:r>
        <w:rPr>
          <w:rFonts w:ascii="Verdana" w:hAnsi="Verdana"/>
          <w:sz w:val="22"/>
          <w:szCs w:val="22"/>
        </w:rPr>
        <w:t xml:space="preserve"> art. </w:t>
      </w:r>
      <w:r>
        <w:rPr>
          <w:rFonts w:ascii="Verdana" w:hAnsi="Verdana"/>
          <w:sz w:val="22"/>
          <w:szCs w:val="22"/>
          <w:lang w:val="pl-PL"/>
        </w:rPr>
        <w:t xml:space="preserve">28 </w:t>
      </w:r>
      <w:r>
        <w:rPr>
          <w:rFonts w:ascii="Verdana" w:hAnsi="Verdana"/>
          <w:sz w:val="22"/>
          <w:szCs w:val="22"/>
        </w:rPr>
        <w:t>(sygn. akt: ZR/</w:t>
      </w:r>
      <w:r>
        <w:rPr>
          <w:rFonts w:ascii="Verdana" w:hAnsi="Verdana"/>
          <w:sz w:val="22"/>
          <w:szCs w:val="22"/>
          <w:lang w:val="pl-PL"/>
        </w:rPr>
        <w:t>137/13</w:t>
      </w:r>
      <w:r>
        <w:rPr>
          <w:rFonts w:ascii="Verdana" w:hAnsi="Verdana"/>
          <w:sz w:val="22"/>
          <w:szCs w:val="22"/>
        </w:rPr>
        <w:t xml:space="preserve">), została zawarta </w:t>
      </w:r>
      <w:r>
        <w:rPr>
          <w:rFonts w:ascii="Verdana" w:hAnsi="Verdana"/>
          <w:sz w:val="22"/>
          <w:szCs w:val="22"/>
          <w:lang w:val="pl-PL"/>
        </w:rPr>
        <w:t>U</w:t>
      </w:r>
      <w:r>
        <w:rPr>
          <w:rFonts w:ascii="Verdana" w:hAnsi="Verdana"/>
          <w:sz w:val="22"/>
          <w:szCs w:val="22"/>
        </w:rPr>
        <w:t xml:space="preserve">mowa o następującej treści: </w:t>
      </w:r>
    </w:p>
    <w:p w:rsidR="00F160FC" w:rsidRDefault="00F160FC" w:rsidP="00F160FC">
      <w:pPr>
        <w:widowControl w:val="0"/>
        <w:tabs>
          <w:tab w:val="left" w:pos="4500"/>
        </w:tabs>
        <w:autoSpaceDE w:val="0"/>
        <w:autoSpaceDN w:val="0"/>
        <w:adjustRightInd w:val="0"/>
        <w:spacing w:line="284" w:lineRule="exact"/>
        <w:rPr>
          <w:rFonts w:ascii="Verdana" w:hAnsi="Verdana" w:cs="Verdana"/>
          <w:sz w:val="22"/>
          <w:szCs w:val="22"/>
        </w:rPr>
      </w:pPr>
    </w:p>
    <w:p w:rsidR="00F160FC" w:rsidRDefault="00F160FC" w:rsidP="00F160FC">
      <w:pPr>
        <w:widowControl w:val="0"/>
        <w:tabs>
          <w:tab w:val="left" w:pos="4320"/>
          <w:tab w:val="left" w:pos="4500"/>
        </w:tabs>
        <w:autoSpaceDE w:val="0"/>
        <w:autoSpaceDN w:val="0"/>
        <w:adjustRightInd w:val="0"/>
        <w:spacing w:line="279" w:lineRule="exact"/>
        <w:jc w:val="center"/>
        <w:rPr>
          <w:rFonts w:ascii="Verdana" w:hAnsi="Verdana" w:cs="Verdana"/>
          <w:b/>
          <w:bCs/>
          <w:color w:val="000000"/>
          <w:sz w:val="22"/>
          <w:szCs w:val="22"/>
        </w:rPr>
      </w:pPr>
      <w:r>
        <w:rPr>
          <w:rFonts w:ascii="Verdana" w:hAnsi="Verdana" w:cs="Verdana"/>
          <w:b/>
          <w:bCs/>
          <w:color w:val="000000"/>
          <w:sz w:val="22"/>
          <w:szCs w:val="22"/>
        </w:rPr>
        <w:t>§ 1</w:t>
      </w:r>
    </w:p>
    <w:p w:rsidR="00F160FC" w:rsidRDefault="00F160FC" w:rsidP="00F160FC">
      <w:pPr>
        <w:widowControl w:val="0"/>
        <w:tabs>
          <w:tab w:val="left" w:pos="4320"/>
          <w:tab w:val="left" w:pos="4500"/>
        </w:tabs>
        <w:autoSpaceDE w:val="0"/>
        <w:autoSpaceDN w:val="0"/>
        <w:adjustRightInd w:val="0"/>
        <w:spacing w:line="279" w:lineRule="exact"/>
        <w:jc w:val="center"/>
        <w:rPr>
          <w:rFonts w:ascii="Verdana" w:hAnsi="Verdana" w:cs="Verdana"/>
          <w:b/>
          <w:bCs/>
          <w:color w:val="000000"/>
          <w:sz w:val="22"/>
          <w:szCs w:val="22"/>
        </w:rPr>
      </w:pPr>
      <w:r>
        <w:rPr>
          <w:rFonts w:ascii="Verdana" w:hAnsi="Verdana" w:cs="Verdana"/>
          <w:b/>
          <w:bCs/>
          <w:color w:val="000000"/>
          <w:sz w:val="22"/>
          <w:szCs w:val="22"/>
        </w:rPr>
        <w:t>Przedmiot Umowy</w:t>
      </w:r>
    </w:p>
    <w:p w:rsidR="00F160FC" w:rsidRDefault="00F160FC" w:rsidP="00F160FC">
      <w:pPr>
        <w:numPr>
          <w:ilvl w:val="0"/>
          <w:numId w:val="1"/>
        </w:numPr>
        <w:jc w:val="both"/>
        <w:rPr>
          <w:rFonts w:ascii="Verdana" w:hAnsi="Verdana" w:cs="Verdana"/>
          <w:sz w:val="22"/>
          <w:szCs w:val="22"/>
        </w:rPr>
      </w:pPr>
      <w:r>
        <w:rPr>
          <w:rFonts w:ascii="Verdana" w:hAnsi="Verdana" w:cs="Verdana"/>
          <w:sz w:val="22"/>
          <w:szCs w:val="22"/>
        </w:rPr>
        <w:t>Przedmiot Umowy stanowi wykonanie dokumentacji projektowej, specyfikacji technicznej wykonania i odbioru robót oraz kosztorysu inwestorskiego na zadanie inwestycyjne pt. „Wykonanie dokumentacji projektowej przebudowy sieci wodociągowej w ul. Świtezianki w Gdańsku".</w:t>
      </w:r>
    </w:p>
    <w:p w:rsidR="00F160FC" w:rsidRDefault="00F160FC" w:rsidP="00F160FC">
      <w:pPr>
        <w:numPr>
          <w:ilvl w:val="0"/>
          <w:numId w:val="1"/>
        </w:numPr>
        <w:jc w:val="both"/>
        <w:rPr>
          <w:rFonts w:ascii="Verdana" w:hAnsi="Verdana" w:cs="Verdana"/>
          <w:sz w:val="22"/>
          <w:szCs w:val="22"/>
        </w:rPr>
      </w:pPr>
      <w:r>
        <w:rPr>
          <w:rFonts w:ascii="Verdana" w:hAnsi="Verdana" w:cs="Verdana"/>
          <w:sz w:val="22"/>
          <w:szCs w:val="22"/>
        </w:rPr>
        <w:t>Szczegółowy opis przedmiotu Umowy znajduje się w stanowiącym integralną część niniejszej Umowy „Opisie Przedmiotu Zamówienia” (Załącznik nr 1).</w:t>
      </w:r>
    </w:p>
    <w:p w:rsidR="00F160FC" w:rsidRDefault="00F160FC" w:rsidP="00F160FC">
      <w:pPr>
        <w:numPr>
          <w:ilvl w:val="0"/>
          <w:numId w:val="1"/>
        </w:numPr>
        <w:jc w:val="both"/>
        <w:rPr>
          <w:rFonts w:ascii="Verdana" w:hAnsi="Verdana" w:cs="Verdana"/>
          <w:sz w:val="22"/>
          <w:szCs w:val="22"/>
        </w:rPr>
      </w:pPr>
      <w:r>
        <w:rPr>
          <w:rFonts w:ascii="Verdana" w:hAnsi="Verdana" w:cs="Verdana"/>
          <w:sz w:val="22"/>
          <w:szCs w:val="22"/>
        </w:rPr>
        <w:t>Przedmiot Umowy obejmuje następujące etapy:</w:t>
      </w:r>
    </w:p>
    <w:p w:rsidR="00F160FC" w:rsidRDefault="00F160FC" w:rsidP="00F160FC">
      <w:pPr>
        <w:numPr>
          <w:ilvl w:val="0"/>
          <w:numId w:val="2"/>
        </w:numPr>
        <w:jc w:val="both"/>
        <w:rPr>
          <w:rFonts w:ascii="Verdana" w:hAnsi="Verdana" w:cs="Verdana"/>
          <w:sz w:val="22"/>
          <w:szCs w:val="22"/>
        </w:rPr>
      </w:pPr>
      <w:r>
        <w:rPr>
          <w:rFonts w:ascii="Verdana" w:hAnsi="Verdana" w:cs="Verdana"/>
          <w:sz w:val="22"/>
          <w:szCs w:val="22"/>
        </w:rPr>
        <w:t>Etap I Umowy – wykonanie i doręczenie Zamawiającemu dokumentacji potrzebnej do uzyskania ostatecznej decyzji pozwolenia na budowę wraz z projektem wniosku o wydanie pozwolenia na budowę,</w:t>
      </w:r>
    </w:p>
    <w:p w:rsidR="00F160FC" w:rsidRDefault="00F160FC" w:rsidP="00F160FC">
      <w:pPr>
        <w:numPr>
          <w:ilvl w:val="0"/>
          <w:numId w:val="2"/>
        </w:numPr>
        <w:jc w:val="both"/>
        <w:rPr>
          <w:rFonts w:ascii="Verdana" w:hAnsi="Verdana" w:cs="Verdana"/>
          <w:sz w:val="22"/>
          <w:szCs w:val="22"/>
        </w:rPr>
      </w:pPr>
      <w:r>
        <w:rPr>
          <w:rFonts w:ascii="Verdana" w:hAnsi="Verdana" w:cs="Verdana"/>
          <w:sz w:val="22"/>
          <w:szCs w:val="22"/>
        </w:rPr>
        <w:t>Etap II Umowy – wykonanie i doręczenie Zamawiającemu dokumentacji potrzebnej do postępowania o udzielenie zamówienia na wybór wykonawcy robót, dokumentacji potrzebnej do realizacji robót oraz uzyskanie w imieniu i na rzecz Zamawiającego oraz doręczenie Zamawiającemu ostatecznej decyzji o pozwoleniu na budowę.</w:t>
      </w:r>
    </w:p>
    <w:p w:rsidR="00F160FC" w:rsidRDefault="00F160FC" w:rsidP="00F160FC">
      <w:pPr>
        <w:numPr>
          <w:ilvl w:val="0"/>
          <w:numId w:val="1"/>
        </w:numPr>
        <w:jc w:val="both"/>
        <w:rPr>
          <w:rFonts w:ascii="Verdana" w:hAnsi="Verdana" w:cs="Verdana"/>
          <w:strike/>
          <w:sz w:val="22"/>
          <w:szCs w:val="22"/>
        </w:rPr>
      </w:pPr>
      <w:r>
        <w:rPr>
          <w:rFonts w:ascii="Verdana" w:hAnsi="Verdana" w:cs="Verdana"/>
          <w:sz w:val="22"/>
          <w:szCs w:val="22"/>
        </w:rPr>
        <w:t>Wykonawca będzie zobowiązany do uzyskania wszelkich materiałów wyjściowych niezbędnych do wykonania przedmiotu zamówienia, określonych w „Opisie Przedmiotu Zamówienia” i wynikających z przepisów prawa, opracowania wszystkich wymaganych operatów oraz uzyskania wszystkich wymaganych w „Opisie Przedmiotu Zamówienia” uzgodnień i decyzji.</w:t>
      </w:r>
    </w:p>
    <w:p w:rsidR="00F160FC" w:rsidRDefault="00F160FC" w:rsidP="00F160FC">
      <w:pPr>
        <w:numPr>
          <w:ilvl w:val="0"/>
          <w:numId w:val="1"/>
        </w:numPr>
        <w:jc w:val="both"/>
        <w:rPr>
          <w:rFonts w:ascii="Verdana" w:hAnsi="Verdana" w:cs="Verdana"/>
          <w:sz w:val="22"/>
          <w:szCs w:val="22"/>
        </w:rPr>
      </w:pPr>
      <w:r>
        <w:rPr>
          <w:rFonts w:ascii="Verdana" w:hAnsi="Verdana" w:cs="Verdana"/>
          <w:sz w:val="22"/>
          <w:szCs w:val="22"/>
        </w:rPr>
        <w:lastRenderedPageBreak/>
        <w:t>Wykonawca przekaże Zamawiającemu przedmiot Umowy w ilościach i w formie określonych w „Opisie Przedmiotu Zamówienia”.</w:t>
      </w:r>
    </w:p>
    <w:p w:rsidR="00F160FC" w:rsidRDefault="00F160FC" w:rsidP="00F160FC">
      <w:pPr>
        <w:numPr>
          <w:ilvl w:val="0"/>
          <w:numId w:val="1"/>
        </w:numPr>
        <w:jc w:val="both"/>
        <w:rPr>
          <w:rFonts w:eastAsia="Times New Roman"/>
        </w:rPr>
      </w:pPr>
      <w:r>
        <w:rPr>
          <w:rFonts w:ascii="Verdana" w:hAnsi="Verdana" w:cs="Verdana"/>
          <w:sz w:val="22"/>
          <w:szCs w:val="22"/>
        </w:rPr>
        <w:t xml:space="preserve">Wykonawca uzyska </w:t>
      </w:r>
      <w:r w:rsidR="0098457E">
        <w:rPr>
          <w:rFonts w:ascii="Verdana" w:hAnsi="Verdana" w:cs="Verdana"/>
          <w:sz w:val="22"/>
          <w:szCs w:val="22"/>
        </w:rPr>
        <w:t xml:space="preserve">na własny koszt </w:t>
      </w:r>
      <w:bookmarkStart w:id="0" w:name="_GoBack"/>
      <w:bookmarkEnd w:id="0"/>
      <w:r>
        <w:rPr>
          <w:rFonts w:ascii="Verdana" w:hAnsi="Verdana" w:cs="Verdana"/>
          <w:sz w:val="22"/>
          <w:szCs w:val="22"/>
        </w:rPr>
        <w:t xml:space="preserve">zgody właścicieli terenu na posadowienie projektowanej sieci i czasowe zajęcie działek w celu prowadzenia robót budowlanych, będących przedmiotem dokumentacji. </w:t>
      </w:r>
    </w:p>
    <w:p w:rsidR="00F160FC" w:rsidRDefault="00F160FC" w:rsidP="00F160FC">
      <w:pPr>
        <w:numPr>
          <w:ilvl w:val="0"/>
          <w:numId w:val="1"/>
        </w:numPr>
        <w:jc w:val="both"/>
        <w:rPr>
          <w:rFonts w:ascii="Verdana" w:hAnsi="Verdana" w:cs="Verdana"/>
          <w:color w:val="000000"/>
          <w:sz w:val="22"/>
          <w:szCs w:val="22"/>
        </w:rPr>
      </w:pPr>
      <w:r>
        <w:rPr>
          <w:rFonts w:ascii="Verdana" w:hAnsi="Verdana" w:cs="Verdana"/>
          <w:sz w:val="22"/>
          <w:szCs w:val="22"/>
        </w:rPr>
        <w:t xml:space="preserve">Przedmiot Umowy musi być wykonany zgodnie z obowiązującymi przepisami prawa i normami w szczególności z </w:t>
      </w:r>
      <w:r>
        <w:rPr>
          <w:rFonts w:ascii="Verdana" w:hAnsi="Verdana" w:cs="Verdana"/>
          <w:color w:val="000000"/>
          <w:sz w:val="22"/>
          <w:szCs w:val="22"/>
        </w:rPr>
        <w:t>przepisami</w:t>
      </w:r>
      <w:r>
        <w:rPr>
          <w:rFonts w:ascii="Verdana" w:hAnsi="Verdana" w:cs="Verdana"/>
          <w:color w:val="00B050"/>
          <w:sz w:val="22"/>
          <w:szCs w:val="22"/>
        </w:rPr>
        <w:t>,</w:t>
      </w:r>
      <w:r>
        <w:rPr>
          <w:rFonts w:ascii="Verdana" w:hAnsi="Verdana" w:cs="Verdana"/>
          <w:color w:val="000000"/>
          <w:sz w:val="22"/>
          <w:szCs w:val="22"/>
        </w:rPr>
        <w:t xml:space="preserve"> </w:t>
      </w:r>
      <w:r>
        <w:rPr>
          <w:rFonts w:ascii="Verdana" w:hAnsi="Verdana" w:cs="Verdana"/>
          <w:sz w:val="22"/>
          <w:szCs w:val="22"/>
        </w:rPr>
        <w:t xml:space="preserve">rozporządzenia Ministra </w:t>
      </w:r>
      <w:r>
        <w:rPr>
          <w:rFonts w:ascii="Verdana" w:hAnsi="Verdana" w:cs="Verdana"/>
          <w:color w:val="000000"/>
          <w:sz w:val="22"/>
          <w:szCs w:val="22"/>
        </w:rPr>
        <w:t>Infrastruktury z dnia 2 września 2004 r. w sprawie szczegółowego zakresu i formy dokumentacji projektowej, specyfikacji technicznych wykonania i odbioru robót budowlanych oraz programu funkcjonalno-użytkowego oraz zgodnie ze sztuką budowlaną.</w:t>
      </w:r>
    </w:p>
    <w:p w:rsidR="00F160FC" w:rsidRDefault="00F160FC" w:rsidP="00F160FC">
      <w:pPr>
        <w:numPr>
          <w:ilvl w:val="0"/>
          <w:numId w:val="1"/>
        </w:numPr>
        <w:jc w:val="both"/>
        <w:rPr>
          <w:rFonts w:ascii="Verdana" w:hAnsi="Verdana" w:cs="Verdana"/>
          <w:sz w:val="22"/>
          <w:szCs w:val="22"/>
        </w:rPr>
      </w:pPr>
      <w:r>
        <w:rPr>
          <w:rFonts w:ascii="Verdana" w:hAnsi="Verdana" w:cs="Verdana"/>
          <w:sz w:val="22"/>
          <w:szCs w:val="22"/>
        </w:rPr>
        <w:t>Na podstawie odrębnej Umowy Wykonawca będzie zobowiązany świadczyć nadzór autorski w okresie realizacji oraz rękojmi Wykonawcy robót, realizowanych w oparciu o opracowaną dokumentację, będącą przedmiotem niniejszej Umowy.</w:t>
      </w:r>
    </w:p>
    <w:p w:rsidR="00F160FC" w:rsidRDefault="00F160FC" w:rsidP="00F160FC">
      <w:pPr>
        <w:numPr>
          <w:ilvl w:val="0"/>
          <w:numId w:val="1"/>
        </w:numPr>
        <w:jc w:val="both"/>
        <w:rPr>
          <w:rFonts w:ascii="Verdana" w:hAnsi="Verdana" w:cs="Verdana"/>
          <w:sz w:val="22"/>
          <w:szCs w:val="22"/>
        </w:rPr>
      </w:pPr>
      <w:r>
        <w:rPr>
          <w:rFonts w:ascii="Verdana" w:hAnsi="Verdana" w:cs="Verdana"/>
          <w:sz w:val="22"/>
          <w:szCs w:val="22"/>
        </w:rPr>
        <w:t>Wykonawca będzie zobowiązany uczestniczyć w ewentualnym postępowaniu przetargowym na wybór Wykonawcy robót, poprzez udzielanie odpowiedzi za pośrednictwem Zamawiającego na pytania dotyczące dokumentacji, będącej przedmiotem niniejszej Umowy i do wykonania nieodpłatnie ewentualnej modyfikacji dokumentacji, jeżeli taka modyfikacja okaże się konieczna. Odpowiedzi Wykonawca zobowiązany jest udzielać niezwłocznie, ale nie później niż w terminie 3 dni od otrzymania zapytania od Zamawiającego. Korespondencja w tym zakresie między Zamawiającym a Wykonawcą może obywać się drogą e-mailową.</w:t>
      </w:r>
    </w:p>
    <w:p w:rsidR="00F160FC" w:rsidRDefault="00F160FC" w:rsidP="00F160FC">
      <w:pPr>
        <w:numPr>
          <w:ilvl w:val="0"/>
          <w:numId w:val="1"/>
        </w:numPr>
        <w:jc w:val="both"/>
        <w:rPr>
          <w:rFonts w:ascii="Verdana" w:hAnsi="Verdana" w:cs="Verdana"/>
          <w:color w:val="000000"/>
          <w:sz w:val="22"/>
          <w:szCs w:val="22"/>
        </w:rPr>
      </w:pPr>
      <w:r>
        <w:rPr>
          <w:rFonts w:ascii="Verdana" w:hAnsi="Verdana" w:cs="Verdana"/>
          <w:color w:val="000000"/>
          <w:sz w:val="22"/>
          <w:szCs w:val="22"/>
        </w:rPr>
        <w:t>Zamawiający zobowiązany jest do dostarczenia Wykonawcy dokumentów i upoważnień niezbędnych do wykonania przedmiotu Umowy.</w:t>
      </w:r>
    </w:p>
    <w:p w:rsidR="00F160FC" w:rsidRDefault="00F160FC" w:rsidP="00F160FC">
      <w:pPr>
        <w:widowControl w:val="0"/>
        <w:autoSpaceDE w:val="0"/>
        <w:autoSpaceDN w:val="0"/>
        <w:adjustRightInd w:val="0"/>
        <w:rPr>
          <w:rFonts w:ascii="Verdana" w:hAnsi="Verdana" w:cs="Verdana"/>
          <w:b/>
          <w:bCs/>
          <w:color w:val="000000"/>
          <w:sz w:val="22"/>
          <w:szCs w:val="22"/>
        </w:rPr>
      </w:pPr>
    </w:p>
    <w:p w:rsidR="00F160FC" w:rsidRDefault="00F160FC" w:rsidP="00F160FC">
      <w:pPr>
        <w:widowControl w:val="0"/>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 2</w:t>
      </w:r>
    </w:p>
    <w:p w:rsidR="00F160FC" w:rsidRDefault="00F160FC" w:rsidP="00F160FC">
      <w:pPr>
        <w:widowControl w:val="0"/>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Obowiązki Wykonawcy</w:t>
      </w:r>
    </w:p>
    <w:p w:rsidR="00F160FC" w:rsidRDefault="00F160FC" w:rsidP="00F160FC">
      <w:pPr>
        <w:widowControl w:val="0"/>
        <w:numPr>
          <w:ilvl w:val="0"/>
          <w:numId w:val="3"/>
        </w:numPr>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Wykonawca oświadcza, że posiada wszelkie niezbędne uprawnienia do wykonania prac, będących przedmiotem Umowy.</w:t>
      </w:r>
    </w:p>
    <w:p w:rsidR="00F160FC" w:rsidRDefault="00F160FC" w:rsidP="00F160FC">
      <w:pPr>
        <w:widowControl w:val="0"/>
        <w:numPr>
          <w:ilvl w:val="0"/>
          <w:numId w:val="3"/>
        </w:numPr>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Wykonawca zobowiązuje się w szczególności do:</w:t>
      </w:r>
    </w:p>
    <w:p w:rsidR="00F160FC" w:rsidRDefault="00F160FC" w:rsidP="00F160FC">
      <w:pPr>
        <w:widowControl w:val="0"/>
        <w:numPr>
          <w:ilvl w:val="0"/>
          <w:numId w:val="4"/>
        </w:numPr>
        <w:tabs>
          <w:tab w:val="left" w:pos="284"/>
        </w:tabs>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wykonania przedmiotu Umowy zgodnie z zaleceniami Zamawiającego, uzgodnieniami, zasadami współczesnej wiedzy technicznej, obowiązującymi w tym zakresie przepisami oraz zgodnie z normami (wspólnotowymi, państwowymi, zakładowymi) i rysunkami normatywnymi, przy dołożeniu należytej staranności,</w:t>
      </w:r>
    </w:p>
    <w:p w:rsidR="00F160FC" w:rsidRDefault="00F160FC" w:rsidP="00F160FC">
      <w:pPr>
        <w:widowControl w:val="0"/>
        <w:numPr>
          <w:ilvl w:val="0"/>
          <w:numId w:val="4"/>
        </w:numPr>
        <w:tabs>
          <w:tab w:val="left" w:pos="284"/>
        </w:tabs>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zapewnienia realizacji przedmiotu Umowy przez osoby z odpowiednimi uprawnieniami i kwalifikacjami,</w:t>
      </w:r>
    </w:p>
    <w:p w:rsidR="00F160FC" w:rsidRDefault="00F160FC" w:rsidP="00F160FC">
      <w:pPr>
        <w:widowControl w:val="0"/>
        <w:numPr>
          <w:ilvl w:val="0"/>
          <w:numId w:val="4"/>
        </w:numPr>
        <w:tabs>
          <w:tab w:val="left" w:pos="284"/>
        </w:tabs>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zgłoszenia przedmiotu Umowy do odbioru i zapewnienia usunięcia stwierdzonych wad w wyznaczonym przez Zamawiające</w:t>
      </w:r>
      <w:r>
        <w:rPr>
          <w:rFonts w:ascii="Verdana" w:hAnsi="Verdana" w:cs="Verdana"/>
          <w:sz w:val="22"/>
          <w:szCs w:val="22"/>
        </w:rPr>
        <w:t>go terminie, zgodnie z zapisami niniejszej Umowy,</w:t>
      </w:r>
    </w:p>
    <w:p w:rsidR="00F160FC" w:rsidRDefault="00F160FC" w:rsidP="00F160FC">
      <w:pPr>
        <w:widowControl w:val="0"/>
        <w:numPr>
          <w:ilvl w:val="0"/>
          <w:numId w:val="4"/>
        </w:numPr>
        <w:tabs>
          <w:tab w:val="left" w:pos="284"/>
        </w:tabs>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 xml:space="preserve">zaopatrzenia dokumentacji, stanowiącej przedmiot Umowy w wykaz opracowań oraz pisemne oświadczenie, że dokumentacja jest wykonana zgodnie z Umową, obowiązującymi przepisami </w:t>
      </w:r>
      <w:proofErr w:type="spellStart"/>
      <w:r>
        <w:rPr>
          <w:rFonts w:ascii="Verdana" w:hAnsi="Verdana" w:cs="Verdana"/>
          <w:color w:val="000000"/>
          <w:sz w:val="22"/>
          <w:szCs w:val="22"/>
        </w:rPr>
        <w:t>techniczno</w:t>
      </w:r>
      <w:proofErr w:type="spellEnd"/>
      <w:r>
        <w:rPr>
          <w:rFonts w:ascii="Verdana" w:hAnsi="Verdana" w:cs="Verdana"/>
          <w:color w:val="000000"/>
          <w:sz w:val="22"/>
          <w:szCs w:val="22"/>
        </w:rPr>
        <w:t xml:space="preserve"> – budowlanymi w stanie zupełnym (kompletna z punktu widzenia celu, któremu ma służyć), </w:t>
      </w:r>
    </w:p>
    <w:p w:rsidR="00F160FC" w:rsidRDefault="00F160FC" w:rsidP="00F160FC">
      <w:pPr>
        <w:widowControl w:val="0"/>
        <w:numPr>
          <w:ilvl w:val="0"/>
          <w:numId w:val="4"/>
        </w:numPr>
        <w:tabs>
          <w:tab w:val="left" w:pos="284"/>
        </w:tabs>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 xml:space="preserve">ścisłej współpracy z Zamawiającym w procesie realizacji przedmiotu Umowy, w szczególności </w:t>
      </w:r>
      <w:r>
        <w:rPr>
          <w:rFonts w:ascii="Verdana" w:hAnsi="Verdana"/>
          <w:color w:val="000000"/>
          <w:sz w:val="22"/>
          <w:szCs w:val="22"/>
        </w:rPr>
        <w:t xml:space="preserve">Zamawiający ma prawo żądać z 7-dniowym wyprzedzeniem od Wykonawcy, na każdym etapie realizacji przedmiotu Umowy okazania dotychczas wykonanego zakresu przedmiotu Umowy oraz ma prawo żądać z 7-dniowym wyprzedzeniem stawiennictwa Wykonawcy </w:t>
      </w:r>
      <w:r>
        <w:rPr>
          <w:rFonts w:ascii="Verdana" w:hAnsi="Verdana"/>
          <w:color w:val="000000"/>
          <w:sz w:val="22"/>
          <w:szCs w:val="22"/>
        </w:rPr>
        <w:lastRenderedPageBreak/>
        <w:t>na spotkania w siedzibie Zamawiającego, celem okazania i omówienia dotychczas wykonanego zakresu Umowy pod rygorem nałożenia kar umownych za nienależyte wykonanie Umowy lub odstąpienia od Umowy z winy Wykonawcy.</w:t>
      </w:r>
      <w:r>
        <w:rPr>
          <w:rFonts w:ascii="Verdana" w:hAnsi="Verdana" w:cs="Verdana"/>
          <w:color w:val="000000"/>
          <w:sz w:val="22"/>
          <w:szCs w:val="22"/>
        </w:rPr>
        <w:t xml:space="preserve"> </w:t>
      </w:r>
    </w:p>
    <w:p w:rsidR="00F160FC" w:rsidRDefault="00F160FC" w:rsidP="00F160FC">
      <w:pPr>
        <w:widowControl w:val="0"/>
        <w:numPr>
          <w:ilvl w:val="0"/>
          <w:numId w:val="3"/>
        </w:numPr>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Wykonawca oświadcza, że zapoznał się ze wszystkimi warunkami i okolicznościami, które są niezbędne do wykonania przedmiotu Umowy, a w szczególności z warunkami technicznymi i terenowymi, dokonał wizji lokalnej  i nie wnosi żadnych uwag ani zastrzeżeń.</w:t>
      </w:r>
    </w:p>
    <w:p w:rsidR="00F160FC" w:rsidRDefault="00F160FC" w:rsidP="00F160FC">
      <w:pPr>
        <w:pStyle w:val="Akapitzlist"/>
        <w:numPr>
          <w:ilvl w:val="0"/>
          <w:numId w:val="3"/>
        </w:numPr>
        <w:spacing w:after="0" w:line="240" w:lineRule="auto"/>
        <w:jc w:val="both"/>
        <w:rPr>
          <w:rFonts w:ascii="Verdana" w:hAnsi="Verdana"/>
        </w:rPr>
      </w:pPr>
      <w:r>
        <w:rPr>
          <w:rFonts w:ascii="Verdana" w:hAnsi="Verdana"/>
        </w:rPr>
        <w:t xml:space="preserve">Wykonawca i jego personel zobowiązani są do zachowania tajemnicy zawodowej przez cały okres obowiązywania niniejszej Umowy oraz po jej zakończeniu. Strony będą uważać szczegóły Umowy za poufne w takim zakresie, w jakim zezwalają na to obowiązujące przepisy prawa. Wykonawca zobowiązuje się do powstrzymania od składania publicznych oświadczeń na temat wykonywanych prac objętych niniejszą Umową bez uprzedniej zgody Zamawiającego. Wykonawca nie będzie publikował lub pozwalał na publikowanie, ani ujawniał żadnych szczegółów prac w  żadnym periodyku zawodowym czy technicznym lub gdziekolwiek indziej, bez uprzedniej zgody Zamawiającego. W razie naruszenia powyższych postanowień – Zamawiający ma prawo naliczyć Wykonawcy karę umowną w wysokości 10 % wynagrodzenia brutto, o którym mowa w </w:t>
      </w:r>
      <w:r>
        <w:rPr>
          <w:rFonts w:ascii="Verdana" w:hAnsi="Verdana" w:cs="Calibri"/>
          <w:bCs/>
        </w:rPr>
        <w:t>§ 4 ust. 1</w:t>
      </w:r>
      <w:r>
        <w:rPr>
          <w:rFonts w:ascii="Verdana" w:hAnsi="Verdana"/>
        </w:rPr>
        <w:t xml:space="preserve">, a ponadto może dochodzić odszkodowania w wysokości przekraczającej karę umowną – na zasadach ogólnych. Powyższe ustalenia nie dotyczą  sytuacji, gdy Wykonawca ujawnia informacje dotyczące projektu w kontaktach z podwykonawcami oraz z innymi osobami, których uczestnictwo  w czasie realizacji prac jest  niezbędne do prawidłowego wykonania zamówienia. </w:t>
      </w:r>
    </w:p>
    <w:p w:rsidR="00F160FC" w:rsidRDefault="00F160FC" w:rsidP="00F160FC">
      <w:pPr>
        <w:widowControl w:val="0"/>
        <w:autoSpaceDE w:val="0"/>
        <w:autoSpaceDN w:val="0"/>
        <w:adjustRightInd w:val="0"/>
        <w:rPr>
          <w:rFonts w:ascii="Verdana" w:hAnsi="Verdana" w:cs="Verdana"/>
          <w:b/>
          <w:bCs/>
          <w:color w:val="000000"/>
          <w:sz w:val="22"/>
          <w:szCs w:val="22"/>
        </w:rPr>
      </w:pPr>
    </w:p>
    <w:p w:rsidR="00F160FC" w:rsidRDefault="00F160FC" w:rsidP="00F160FC">
      <w:pPr>
        <w:widowControl w:val="0"/>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 xml:space="preserve">§ 3  </w:t>
      </w:r>
    </w:p>
    <w:p w:rsidR="00F160FC" w:rsidRDefault="00F160FC" w:rsidP="00F160FC">
      <w:pPr>
        <w:widowControl w:val="0"/>
        <w:autoSpaceDE w:val="0"/>
        <w:autoSpaceDN w:val="0"/>
        <w:adjustRightInd w:val="0"/>
        <w:jc w:val="center"/>
        <w:rPr>
          <w:rFonts w:ascii="Verdana" w:hAnsi="Verdana" w:cs="Verdana"/>
          <w:color w:val="000000"/>
          <w:sz w:val="22"/>
          <w:szCs w:val="22"/>
        </w:rPr>
      </w:pPr>
      <w:r>
        <w:rPr>
          <w:rFonts w:ascii="Verdana" w:hAnsi="Verdana" w:cs="Verdana"/>
          <w:b/>
          <w:bCs/>
          <w:color w:val="000000"/>
          <w:sz w:val="22"/>
          <w:szCs w:val="22"/>
        </w:rPr>
        <w:t>Terminy umowne</w:t>
      </w:r>
    </w:p>
    <w:p w:rsidR="00F160FC" w:rsidRDefault="00F160FC" w:rsidP="00F160FC">
      <w:pPr>
        <w:numPr>
          <w:ilvl w:val="0"/>
          <w:numId w:val="5"/>
        </w:numPr>
        <w:tabs>
          <w:tab w:val="num" w:pos="426"/>
        </w:tabs>
        <w:ind w:left="426"/>
        <w:jc w:val="both"/>
        <w:rPr>
          <w:rFonts w:ascii="Verdana" w:hAnsi="Verdana" w:cs="Verdana"/>
          <w:sz w:val="22"/>
          <w:szCs w:val="22"/>
        </w:rPr>
      </w:pPr>
      <w:r>
        <w:rPr>
          <w:rFonts w:ascii="Verdana" w:hAnsi="Verdana" w:cs="Verdana"/>
          <w:sz w:val="22"/>
          <w:szCs w:val="22"/>
        </w:rPr>
        <w:t>Termin doręczenia Zamawiającemu przedmiotu I Etapu umowy ustala się na 9 miesięcy od dnia podpisania Umowy.</w:t>
      </w:r>
    </w:p>
    <w:p w:rsidR="00F160FC" w:rsidRDefault="00F160FC" w:rsidP="00F160FC">
      <w:pPr>
        <w:numPr>
          <w:ilvl w:val="0"/>
          <w:numId w:val="5"/>
        </w:numPr>
        <w:tabs>
          <w:tab w:val="num" w:pos="426"/>
        </w:tabs>
        <w:ind w:left="426"/>
        <w:jc w:val="both"/>
        <w:rPr>
          <w:rFonts w:ascii="Verdana" w:hAnsi="Verdana" w:cs="Verdana"/>
          <w:sz w:val="22"/>
          <w:szCs w:val="22"/>
        </w:rPr>
      </w:pPr>
      <w:r>
        <w:rPr>
          <w:rFonts w:ascii="Verdana" w:hAnsi="Verdana" w:cs="Verdana"/>
          <w:sz w:val="22"/>
          <w:szCs w:val="22"/>
        </w:rPr>
        <w:t>Termin wykonania I Etapu Umowy ustala się na 9 miesięcy i 21 dni od dnia podpisania Umowy.</w:t>
      </w:r>
    </w:p>
    <w:p w:rsidR="00F160FC" w:rsidRDefault="00F160FC" w:rsidP="00F160FC">
      <w:pPr>
        <w:numPr>
          <w:ilvl w:val="0"/>
          <w:numId w:val="5"/>
        </w:numPr>
        <w:tabs>
          <w:tab w:val="num" w:pos="426"/>
        </w:tabs>
        <w:ind w:left="426"/>
        <w:jc w:val="both"/>
        <w:rPr>
          <w:rFonts w:ascii="Verdana" w:hAnsi="Verdana" w:cs="Verdana"/>
          <w:sz w:val="22"/>
          <w:szCs w:val="22"/>
        </w:rPr>
      </w:pPr>
      <w:r>
        <w:rPr>
          <w:rFonts w:ascii="Verdana" w:hAnsi="Verdana" w:cs="Verdana"/>
          <w:sz w:val="22"/>
          <w:szCs w:val="22"/>
        </w:rPr>
        <w:t>Za termin wykonania I Etapu Umowy uważa się dzień podpisania przez Zamawiającego Protokołu Odbioru Częściowego (termin zakończenia Etapu I + 14 dni na czynności odbiorowe + 7 dni na uwzględnienie uwag).</w:t>
      </w:r>
    </w:p>
    <w:p w:rsidR="00F160FC" w:rsidRDefault="00F160FC" w:rsidP="00F160FC">
      <w:pPr>
        <w:numPr>
          <w:ilvl w:val="0"/>
          <w:numId w:val="5"/>
        </w:numPr>
        <w:tabs>
          <w:tab w:val="num" w:pos="426"/>
        </w:tabs>
        <w:ind w:left="426"/>
        <w:jc w:val="both"/>
        <w:rPr>
          <w:rFonts w:ascii="Verdana" w:hAnsi="Verdana" w:cs="Verdana"/>
          <w:sz w:val="22"/>
          <w:szCs w:val="22"/>
        </w:rPr>
      </w:pPr>
      <w:r>
        <w:rPr>
          <w:rFonts w:ascii="Verdana" w:hAnsi="Verdana" w:cs="Verdana"/>
          <w:sz w:val="22"/>
          <w:szCs w:val="22"/>
        </w:rPr>
        <w:t>Termin doręczenia Zamawiającemu przedmiotu II Etapu umowy ustala się na 12 miesięcy od dnia podpisania Umowy.</w:t>
      </w:r>
    </w:p>
    <w:p w:rsidR="00F160FC" w:rsidRDefault="00F160FC" w:rsidP="00F160FC">
      <w:pPr>
        <w:numPr>
          <w:ilvl w:val="0"/>
          <w:numId w:val="5"/>
        </w:numPr>
        <w:tabs>
          <w:tab w:val="num" w:pos="426"/>
        </w:tabs>
        <w:ind w:left="426"/>
        <w:jc w:val="both"/>
        <w:rPr>
          <w:rFonts w:ascii="Verdana" w:hAnsi="Verdana" w:cs="Verdana"/>
          <w:sz w:val="22"/>
          <w:szCs w:val="22"/>
        </w:rPr>
      </w:pPr>
      <w:r>
        <w:rPr>
          <w:rFonts w:ascii="Verdana" w:hAnsi="Verdana" w:cs="Verdana"/>
          <w:sz w:val="22"/>
          <w:szCs w:val="22"/>
        </w:rPr>
        <w:t>Termin wykonania II Etapu Umowy ustala się na 12 miesięcy i 21 dni od dnia podpisania Umowy (termin zakończenia Etapu II + 14 dni na czynności odbiorowe + 7 dni na uwzględnienie uwag).</w:t>
      </w:r>
    </w:p>
    <w:p w:rsidR="00F160FC" w:rsidRDefault="00F160FC" w:rsidP="00F160FC">
      <w:pPr>
        <w:numPr>
          <w:ilvl w:val="0"/>
          <w:numId w:val="5"/>
        </w:numPr>
        <w:tabs>
          <w:tab w:val="num" w:pos="426"/>
        </w:tabs>
        <w:ind w:left="426"/>
        <w:jc w:val="both"/>
        <w:rPr>
          <w:rFonts w:ascii="Verdana" w:hAnsi="Verdana" w:cs="Verdana"/>
          <w:sz w:val="22"/>
          <w:szCs w:val="22"/>
        </w:rPr>
      </w:pPr>
      <w:r>
        <w:rPr>
          <w:rFonts w:ascii="Verdana" w:hAnsi="Verdana" w:cs="Verdana"/>
          <w:sz w:val="22"/>
          <w:szCs w:val="22"/>
        </w:rPr>
        <w:t>Za termin wykonania II Etapu Umowy i tym samym termin wykonania Umowy uważa się  dzień podpisania przez Zamawiającego Protokołu Odbioru Końcowego.</w:t>
      </w:r>
    </w:p>
    <w:p w:rsidR="00F160FC" w:rsidRDefault="00F160FC" w:rsidP="00F160FC">
      <w:pPr>
        <w:widowControl w:val="0"/>
        <w:tabs>
          <w:tab w:val="left" w:pos="4500"/>
        </w:tabs>
        <w:autoSpaceDE w:val="0"/>
        <w:autoSpaceDN w:val="0"/>
        <w:adjustRightInd w:val="0"/>
        <w:rPr>
          <w:rFonts w:ascii="Verdana" w:hAnsi="Verdana" w:cs="Verdana"/>
          <w:b/>
          <w:bCs/>
          <w:color w:val="000000"/>
          <w:sz w:val="22"/>
          <w:szCs w:val="22"/>
        </w:rPr>
      </w:pPr>
    </w:p>
    <w:p w:rsidR="00F160FC" w:rsidRDefault="00F160FC" w:rsidP="00F160FC">
      <w:pPr>
        <w:widowControl w:val="0"/>
        <w:tabs>
          <w:tab w:val="left" w:pos="4500"/>
        </w:tabs>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 4</w:t>
      </w:r>
    </w:p>
    <w:p w:rsidR="00F160FC" w:rsidRDefault="00F160FC" w:rsidP="00F160FC">
      <w:pPr>
        <w:widowControl w:val="0"/>
        <w:tabs>
          <w:tab w:val="left" w:pos="4500"/>
        </w:tabs>
        <w:autoSpaceDE w:val="0"/>
        <w:autoSpaceDN w:val="0"/>
        <w:adjustRightInd w:val="0"/>
        <w:jc w:val="center"/>
        <w:rPr>
          <w:rFonts w:ascii="Verdana" w:hAnsi="Verdana" w:cs="Verdana"/>
          <w:color w:val="000000"/>
          <w:sz w:val="22"/>
          <w:szCs w:val="22"/>
        </w:rPr>
      </w:pPr>
      <w:r>
        <w:rPr>
          <w:rFonts w:ascii="Verdana" w:hAnsi="Verdana" w:cs="Verdana"/>
          <w:b/>
          <w:bCs/>
          <w:color w:val="000000"/>
          <w:sz w:val="22"/>
          <w:szCs w:val="22"/>
        </w:rPr>
        <w:t>Wynagrodzenie Umowne</w:t>
      </w:r>
    </w:p>
    <w:p w:rsidR="00F160FC" w:rsidRDefault="00F160FC" w:rsidP="00F160FC">
      <w:pPr>
        <w:widowControl w:val="0"/>
        <w:numPr>
          <w:ilvl w:val="0"/>
          <w:numId w:val="6"/>
        </w:numPr>
        <w:autoSpaceDE w:val="0"/>
        <w:autoSpaceDN w:val="0"/>
        <w:adjustRightInd w:val="0"/>
        <w:spacing w:line="279" w:lineRule="exact"/>
        <w:jc w:val="both"/>
        <w:rPr>
          <w:rFonts w:ascii="Verdana" w:hAnsi="Verdana" w:cs="Verdana"/>
          <w:color w:val="000000"/>
          <w:sz w:val="22"/>
          <w:szCs w:val="22"/>
        </w:rPr>
      </w:pPr>
      <w:r>
        <w:rPr>
          <w:rFonts w:ascii="Verdana" w:hAnsi="Verdana" w:cs="Verdana"/>
          <w:sz w:val="22"/>
          <w:szCs w:val="22"/>
        </w:rPr>
        <w:t xml:space="preserve">Ryczałtowe wynagrodzenie </w:t>
      </w:r>
      <w:r>
        <w:rPr>
          <w:rFonts w:ascii="Verdana" w:hAnsi="Verdana" w:cs="Verdana"/>
          <w:color w:val="000000"/>
          <w:sz w:val="22"/>
          <w:szCs w:val="22"/>
        </w:rPr>
        <w:t>umowne Wykonawcy za wykonanie przedmiotu umowy wynosi netto ……………………………. PLN (słownie złotych: ……………………………………) + 23% VAT, co daje kwotę brutto ………………………….PLN (słownie złotych: ………………………………………..).</w:t>
      </w:r>
    </w:p>
    <w:p w:rsidR="00F160FC" w:rsidRDefault="00F160FC" w:rsidP="00F160FC">
      <w:pPr>
        <w:widowControl w:val="0"/>
        <w:numPr>
          <w:ilvl w:val="0"/>
          <w:numId w:val="6"/>
        </w:numPr>
        <w:autoSpaceDE w:val="0"/>
        <w:autoSpaceDN w:val="0"/>
        <w:adjustRightInd w:val="0"/>
        <w:spacing w:line="279" w:lineRule="exact"/>
        <w:jc w:val="both"/>
        <w:rPr>
          <w:rFonts w:ascii="Verdana" w:hAnsi="Verdana"/>
          <w:sz w:val="22"/>
          <w:szCs w:val="22"/>
        </w:rPr>
      </w:pPr>
      <w:r>
        <w:rPr>
          <w:rFonts w:ascii="Verdana" w:hAnsi="Verdana"/>
          <w:sz w:val="22"/>
          <w:szCs w:val="22"/>
        </w:rPr>
        <w:t xml:space="preserve">Wynagrodzenie umowne obejmuje kompleksową realizację przedmiotu </w:t>
      </w:r>
      <w:r>
        <w:rPr>
          <w:rFonts w:ascii="Verdana" w:hAnsi="Verdana"/>
          <w:sz w:val="22"/>
          <w:szCs w:val="22"/>
        </w:rPr>
        <w:lastRenderedPageBreak/>
        <w:t>niniejszej umowy i jest niezależne od rozmiaru usług oraz innych świadczeń Wykonawcy niezbędnych do prawidłowego i zgodnego ze sztuką budowlaną i przepisami prawa wykonania Umowy niezależnie od tego czy świadczenia takie zostały wymienione w Umowie i jest stałe przez cały okres trwania Umowy, za wyjątkiem sytuacji przewidzianych w niniejszej Umowie, w szczególności zmiany obowiązującej stawki podatku VAT – w takim przypadku do pozostającego do rozliczenia wynagrodzenia netto zostanie doliczona nowa stawka podatku. Zmiana podatku VAT nie wymaga aneksu do umowy.</w:t>
      </w:r>
    </w:p>
    <w:p w:rsidR="00F160FC" w:rsidRDefault="00F160FC" w:rsidP="00F160FC">
      <w:pPr>
        <w:widowControl w:val="0"/>
        <w:tabs>
          <w:tab w:val="num" w:pos="540"/>
          <w:tab w:val="left" w:pos="4500"/>
        </w:tabs>
        <w:autoSpaceDE w:val="0"/>
        <w:autoSpaceDN w:val="0"/>
        <w:adjustRightInd w:val="0"/>
        <w:rPr>
          <w:rFonts w:ascii="Verdana" w:hAnsi="Verdana" w:cs="Verdana"/>
          <w:b/>
          <w:bCs/>
          <w:sz w:val="22"/>
          <w:szCs w:val="22"/>
        </w:rPr>
      </w:pPr>
    </w:p>
    <w:p w:rsidR="00F160FC" w:rsidRDefault="00F160FC" w:rsidP="00F160FC">
      <w:pPr>
        <w:widowControl w:val="0"/>
        <w:tabs>
          <w:tab w:val="left" w:pos="4500"/>
        </w:tabs>
        <w:autoSpaceDE w:val="0"/>
        <w:autoSpaceDN w:val="0"/>
        <w:adjustRightInd w:val="0"/>
        <w:jc w:val="center"/>
        <w:rPr>
          <w:rFonts w:ascii="Verdana" w:hAnsi="Verdana" w:cs="Verdana"/>
          <w:b/>
          <w:bCs/>
          <w:sz w:val="22"/>
          <w:szCs w:val="22"/>
        </w:rPr>
      </w:pPr>
      <w:r>
        <w:rPr>
          <w:rFonts w:ascii="Verdana" w:hAnsi="Verdana" w:cs="Verdana"/>
          <w:b/>
          <w:bCs/>
          <w:sz w:val="22"/>
          <w:szCs w:val="22"/>
        </w:rPr>
        <w:t>§ 5</w:t>
      </w:r>
    </w:p>
    <w:p w:rsidR="00F160FC" w:rsidRDefault="00F160FC" w:rsidP="00F160FC">
      <w:pPr>
        <w:widowControl w:val="0"/>
        <w:tabs>
          <w:tab w:val="left" w:pos="4500"/>
        </w:tabs>
        <w:autoSpaceDE w:val="0"/>
        <w:autoSpaceDN w:val="0"/>
        <w:adjustRightInd w:val="0"/>
        <w:jc w:val="center"/>
        <w:rPr>
          <w:rFonts w:ascii="Verdana" w:hAnsi="Verdana" w:cs="Verdana"/>
          <w:color w:val="000000"/>
          <w:sz w:val="22"/>
          <w:szCs w:val="22"/>
        </w:rPr>
      </w:pPr>
      <w:r>
        <w:rPr>
          <w:rFonts w:ascii="Verdana" w:hAnsi="Verdana" w:cs="Verdana"/>
          <w:b/>
          <w:bCs/>
          <w:color w:val="000000"/>
          <w:sz w:val="22"/>
          <w:szCs w:val="22"/>
        </w:rPr>
        <w:t>Rozliczenie wynagrodzenia umownego</w:t>
      </w:r>
    </w:p>
    <w:p w:rsidR="00F160FC" w:rsidRDefault="00F160FC" w:rsidP="00F160FC">
      <w:pPr>
        <w:numPr>
          <w:ilvl w:val="0"/>
          <w:numId w:val="7"/>
        </w:numPr>
        <w:ind w:right="74"/>
        <w:jc w:val="both"/>
        <w:rPr>
          <w:rFonts w:ascii="Verdana" w:hAnsi="Verdana" w:cs="Verdana"/>
          <w:sz w:val="22"/>
          <w:szCs w:val="22"/>
        </w:rPr>
      </w:pPr>
      <w:r>
        <w:rPr>
          <w:rFonts w:ascii="Verdana" w:hAnsi="Verdana" w:cs="Verdana"/>
          <w:sz w:val="22"/>
          <w:szCs w:val="22"/>
        </w:rPr>
        <w:t xml:space="preserve">Zapłata nastąpi w sposób następujący: </w:t>
      </w:r>
    </w:p>
    <w:p w:rsidR="00F160FC" w:rsidRDefault="00F160FC" w:rsidP="00F160FC">
      <w:pPr>
        <w:widowControl w:val="0"/>
        <w:numPr>
          <w:ilvl w:val="0"/>
          <w:numId w:val="8"/>
        </w:numPr>
        <w:tabs>
          <w:tab w:val="clear" w:pos="360"/>
          <w:tab w:val="num" w:pos="720"/>
        </w:tabs>
        <w:autoSpaceDE w:val="0"/>
        <w:autoSpaceDN w:val="0"/>
        <w:adjustRightInd w:val="0"/>
        <w:spacing w:line="279" w:lineRule="exact"/>
        <w:ind w:left="720"/>
        <w:jc w:val="both"/>
        <w:rPr>
          <w:rFonts w:ascii="Verdana" w:hAnsi="Verdana" w:cs="Verdana"/>
          <w:sz w:val="22"/>
          <w:szCs w:val="22"/>
        </w:rPr>
      </w:pPr>
      <w:r>
        <w:rPr>
          <w:rFonts w:ascii="Verdana" w:hAnsi="Verdana" w:cs="Verdana"/>
          <w:sz w:val="22"/>
          <w:szCs w:val="22"/>
        </w:rPr>
        <w:t>50% wynagrodzenia umownego netto, powiększonego o podatek VAT – po podpisaniu przez Zamawiającego Protokołu Odbioru Częściowego i przekazaniu Zamawiającemu prawidłowo wystawionej faktury,</w:t>
      </w:r>
    </w:p>
    <w:p w:rsidR="00F160FC" w:rsidRDefault="00F160FC" w:rsidP="00F160FC">
      <w:pPr>
        <w:widowControl w:val="0"/>
        <w:numPr>
          <w:ilvl w:val="0"/>
          <w:numId w:val="8"/>
        </w:numPr>
        <w:tabs>
          <w:tab w:val="clear" w:pos="360"/>
          <w:tab w:val="num" w:pos="720"/>
        </w:tabs>
        <w:autoSpaceDE w:val="0"/>
        <w:autoSpaceDN w:val="0"/>
        <w:adjustRightInd w:val="0"/>
        <w:spacing w:line="279" w:lineRule="exact"/>
        <w:ind w:left="720"/>
        <w:jc w:val="both"/>
        <w:rPr>
          <w:rFonts w:ascii="Verdana" w:hAnsi="Verdana" w:cs="Verdana"/>
          <w:sz w:val="22"/>
          <w:szCs w:val="22"/>
        </w:rPr>
      </w:pPr>
      <w:r>
        <w:rPr>
          <w:rFonts w:ascii="Verdana" w:hAnsi="Verdana" w:cs="Verdana"/>
          <w:sz w:val="22"/>
          <w:szCs w:val="22"/>
        </w:rPr>
        <w:t xml:space="preserve">50% wynagrodzenia umownego netto, powiększonego o podatek VAT – po podpisaniu przez Zamawiającego Protokołu Odbioru Końcowego i przekazaniu Zamawiającemu prawidłowo wystawionej faktury. </w:t>
      </w:r>
    </w:p>
    <w:p w:rsidR="00F160FC" w:rsidRDefault="00F160FC" w:rsidP="00F160FC">
      <w:pPr>
        <w:numPr>
          <w:ilvl w:val="0"/>
          <w:numId w:val="7"/>
        </w:numPr>
        <w:ind w:right="74"/>
        <w:jc w:val="both"/>
        <w:rPr>
          <w:rFonts w:ascii="Verdana" w:hAnsi="Verdana" w:cs="Verdana"/>
          <w:color w:val="000000"/>
          <w:sz w:val="22"/>
          <w:szCs w:val="22"/>
        </w:rPr>
      </w:pPr>
      <w:r>
        <w:rPr>
          <w:rFonts w:ascii="Verdana" w:hAnsi="Verdana" w:cs="Verdana"/>
          <w:color w:val="000000"/>
          <w:sz w:val="22"/>
          <w:szCs w:val="22"/>
        </w:rPr>
        <w:t xml:space="preserve">Faktury i dokumentacja dotycząca płatności będzie sporządzana przez Wykonawcę w języku polskim. </w:t>
      </w:r>
    </w:p>
    <w:p w:rsidR="00F160FC" w:rsidRDefault="00F160FC" w:rsidP="00F160FC">
      <w:pPr>
        <w:widowControl w:val="0"/>
        <w:numPr>
          <w:ilvl w:val="0"/>
          <w:numId w:val="7"/>
        </w:numPr>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Wynagrodzenie za wykonane prace będzie płatne na rachunek bankowy Wykonawcy (nr konta wymieniony na fakturze) w terminie 30 dni od daty otrzymania prawidłowo wystawionej faktury przez Zamawiającego wraz z kompletem wymaganych dokumentów.</w:t>
      </w:r>
    </w:p>
    <w:p w:rsidR="00F160FC" w:rsidRDefault="00F160FC" w:rsidP="00F160FC">
      <w:pPr>
        <w:widowControl w:val="0"/>
        <w:numPr>
          <w:ilvl w:val="0"/>
          <w:numId w:val="7"/>
        </w:numPr>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Za termin zapłaty przyjmuje się dzień obciążenia rachunku Zamawiającego.</w:t>
      </w:r>
    </w:p>
    <w:p w:rsidR="00F160FC" w:rsidRDefault="00F160FC" w:rsidP="00F160FC">
      <w:pPr>
        <w:widowControl w:val="0"/>
        <w:tabs>
          <w:tab w:val="left" w:pos="4500"/>
        </w:tabs>
        <w:autoSpaceDE w:val="0"/>
        <w:autoSpaceDN w:val="0"/>
        <w:adjustRightInd w:val="0"/>
        <w:rPr>
          <w:rFonts w:ascii="Verdana" w:hAnsi="Verdana" w:cs="Verdana"/>
          <w:b/>
          <w:bCs/>
          <w:color w:val="000000"/>
          <w:sz w:val="22"/>
          <w:szCs w:val="22"/>
        </w:rPr>
      </w:pPr>
    </w:p>
    <w:p w:rsidR="00F160FC" w:rsidRDefault="00F160FC" w:rsidP="00F160FC">
      <w:pPr>
        <w:widowControl w:val="0"/>
        <w:tabs>
          <w:tab w:val="left" w:pos="4500"/>
        </w:tabs>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 6</w:t>
      </w:r>
    </w:p>
    <w:p w:rsidR="00F160FC" w:rsidRDefault="00F160FC" w:rsidP="00F160FC">
      <w:pPr>
        <w:widowControl w:val="0"/>
        <w:tabs>
          <w:tab w:val="left" w:pos="4500"/>
        </w:tabs>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Przedstawiciele stron</w:t>
      </w:r>
    </w:p>
    <w:p w:rsidR="00F160FC" w:rsidRDefault="00F160FC" w:rsidP="00F160FC">
      <w:pPr>
        <w:widowControl w:val="0"/>
        <w:numPr>
          <w:ilvl w:val="0"/>
          <w:numId w:val="9"/>
        </w:numPr>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 xml:space="preserve">Zamawiający wyznacza </w:t>
      </w:r>
      <w:r>
        <w:rPr>
          <w:rFonts w:ascii="Verdana" w:hAnsi="Verdana" w:cs="Verdana"/>
          <w:bCs/>
          <w:color w:val="000000"/>
          <w:sz w:val="22"/>
          <w:szCs w:val="22"/>
        </w:rPr>
        <w:t>Panią Agnieszką Rafińską</w:t>
      </w:r>
      <w:r>
        <w:rPr>
          <w:rFonts w:ascii="Verdana" w:hAnsi="Verdana" w:cs="Verdana"/>
          <w:color w:val="000000"/>
          <w:sz w:val="22"/>
          <w:szCs w:val="22"/>
        </w:rPr>
        <w:t xml:space="preserve">, </w:t>
      </w:r>
      <w:r>
        <w:rPr>
          <w:rFonts w:ascii="Verdana" w:hAnsi="Verdana" w:cs="Verdana"/>
          <w:bCs/>
          <w:color w:val="000000"/>
          <w:sz w:val="22"/>
          <w:szCs w:val="22"/>
        </w:rPr>
        <w:t>tel. (58) 32 12</w:t>
      </w:r>
      <w:r w:rsidR="00C067EC">
        <w:rPr>
          <w:rFonts w:ascii="Verdana" w:hAnsi="Verdana" w:cs="Verdana"/>
          <w:bCs/>
          <w:color w:val="000000"/>
          <w:sz w:val="22"/>
          <w:szCs w:val="22"/>
        </w:rPr>
        <w:t> </w:t>
      </w:r>
      <w:r>
        <w:rPr>
          <w:rFonts w:ascii="Verdana" w:hAnsi="Verdana" w:cs="Verdana"/>
          <w:bCs/>
          <w:color w:val="000000"/>
          <w:sz w:val="22"/>
          <w:szCs w:val="22"/>
        </w:rPr>
        <w:t>692</w:t>
      </w:r>
      <w:r w:rsidR="00C067EC">
        <w:rPr>
          <w:rFonts w:ascii="Verdana" w:hAnsi="Verdana" w:cs="Verdana"/>
          <w:bCs/>
          <w:color w:val="000000"/>
          <w:sz w:val="22"/>
          <w:szCs w:val="22"/>
        </w:rPr>
        <w:t xml:space="preserve">/ Panią Monikę </w:t>
      </w:r>
      <w:proofErr w:type="spellStart"/>
      <w:r w:rsidR="00C067EC">
        <w:rPr>
          <w:rFonts w:ascii="Verdana" w:hAnsi="Verdana" w:cs="Verdana"/>
          <w:bCs/>
          <w:color w:val="000000"/>
          <w:sz w:val="22"/>
          <w:szCs w:val="22"/>
        </w:rPr>
        <w:t>Stramską</w:t>
      </w:r>
      <w:proofErr w:type="spellEnd"/>
      <w:r w:rsidR="00C067EC">
        <w:rPr>
          <w:rFonts w:ascii="Verdana" w:hAnsi="Verdana" w:cs="Verdana"/>
          <w:bCs/>
          <w:color w:val="000000"/>
          <w:sz w:val="22"/>
          <w:szCs w:val="22"/>
        </w:rPr>
        <w:t xml:space="preserve"> </w:t>
      </w:r>
      <w:r w:rsidR="00042F88">
        <w:rPr>
          <w:rFonts w:ascii="Verdana" w:hAnsi="Verdana" w:cs="Verdana"/>
          <w:bCs/>
          <w:color w:val="000000"/>
          <w:sz w:val="22"/>
          <w:szCs w:val="22"/>
        </w:rPr>
        <w:t>–</w:t>
      </w:r>
      <w:r w:rsidR="00C067EC">
        <w:rPr>
          <w:rFonts w:ascii="Verdana" w:hAnsi="Verdana" w:cs="Verdana"/>
          <w:bCs/>
          <w:color w:val="000000"/>
          <w:sz w:val="22"/>
          <w:szCs w:val="22"/>
        </w:rPr>
        <w:t xml:space="preserve"> </w:t>
      </w:r>
      <w:proofErr w:type="spellStart"/>
      <w:r w:rsidR="00C067EC">
        <w:rPr>
          <w:rFonts w:ascii="Verdana" w:hAnsi="Verdana" w:cs="Verdana"/>
          <w:bCs/>
          <w:color w:val="000000"/>
          <w:sz w:val="22"/>
          <w:szCs w:val="22"/>
        </w:rPr>
        <w:t>Koitallę</w:t>
      </w:r>
      <w:proofErr w:type="spellEnd"/>
      <w:r w:rsidR="00042F88">
        <w:rPr>
          <w:rFonts w:ascii="Verdana" w:hAnsi="Verdana" w:cs="Verdana"/>
          <w:bCs/>
          <w:color w:val="000000"/>
          <w:sz w:val="22"/>
          <w:szCs w:val="22"/>
        </w:rPr>
        <w:t xml:space="preserve"> tel. (58) 326 67 25</w:t>
      </w:r>
      <w:r w:rsidR="00042F88">
        <w:rPr>
          <w:rFonts w:ascii="Verdana" w:hAnsi="Verdana" w:cs="Verdana"/>
          <w:color w:val="000000"/>
          <w:sz w:val="22"/>
          <w:szCs w:val="22"/>
        </w:rPr>
        <w:t>, jako swoich</w:t>
      </w:r>
      <w:r>
        <w:rPr>
          <w:rFonts w:ascii="Verdana" w:hAnsi="Verdana" w:cs="Verdana"/>
          <w:color w:val="000000"/>
          <w:sz w:val="22"/>
          <w:szCs w:val="22"/>
        </w:rPr>
        <w:t xml:space="preserve"> przeds</w:t>
      </w:r>
      <w:r w:rsidR="00042F88">
        <w:rPr>
          <w:rFonts w:ascii="Verdana" w:hAnsi="Verdana" w:cs="Verdana"/>
          <w:color w:val="000000"/>
          <w:sz w:val="22"/>
          <w:szCs w:val="22"/>
        </w:rPr>
        <w:t>tawicieli</w:t>
      </w:r>
      <w:r>
        <w:rPr>
          <w:rFonts w:ascii="Verdana" w:hAnsi="Verdana" w:cs="Verdana"/>
          <w:color w:val="000000"/>
          <w:sz w:val="22"/>
          <w:szCs w:val="22"/>
        </w:rPr>
        <w:t xml:space="preserve"> w zakresie realizacji obowiązków umo</w:t>
      </w:r>
      <w:r w:rsidR="00042F88">
        <w:rPr>
          <w:rFonts w:ascii="Verdana" w:hAnsi="Verdana" w:cs="Verdana"/>
          <w:color w:val="000000"/>
          <w:sz w:val="22"/>
          <w:szCs w:val="22"/>
        </w:rPr>
        <w:t>wnych Zamawiającego i jako osoby upoważnione</w:t>
      </w:r>
      <w:r>
        <w:rPr>
          <w:rFonts w:ascii="Verdana" w:hAnsi="Verdana" w:cs="Verdana"/>
          <w:color w:val="000000"/>
          <w:sz w:val="22"/>
          <w:szCs w:val="22"/>
        </w:rPr>
        <w:t xml:space="preserve"> do odbioru i zatwierdzenia dokumentacji.</w:t>
      </w:r>
    </w:p>
    <w:p w:rsidR="00F160FC" w:rsidRDefault="00F160FC" w:rsidP="00F160FC">
      <w:pPr>
        <w:widowControl w:val="0"/>
        <w:numPr>
          <w:ilvl w:val="0"/>
          <w:numId w:val="9"/>
        </w:numPr>
        <w:autoSpaceDE w:val="0"/>
        <w:autoSpaceDN w:val="0"/>
        <w:adjustRightInd w:val="0"/>
        <w:spacing w:line="279" w:lineRule="exact"/>
        <w:jc w:val="both"/>
        <w:rPr>
          <w:rFonts w:ascii="Verdana" w:hAnsi="Verdana" w:cs="Verdana"/>
          <w:sz w:val="22"/>
          <w:szCs w:val="22"/>
        </w:rPr>
      </w:pPr>
      <w:r>
        <w:rPr>
          <w:rFonts w:ascii="Verdana" w:hAnsi="Verdana" w:cs="Verdana"/>
          <w:sz w:val="22"/>
          <w:szCs w:val="22"/>
        </w:rPr>
        <w:t>Do kierowania pracami stanowiącymi przedmiot Umowy, przekazania przedmiotu Umowy i złożenia oświadczenia o zgodności i kompletności wykonanych dokumentacji zgodnie z Umową, obowiązującymi przepisami techniczno-budowlanymi oraz normami i że jest kompletna z punktu widzenia celu, któremu ma służyć, Wykonawca wyznacza, zgodnie ze swoją ofertą, ……………………………………………………………….</w:t>
      </w:r>
    </w:p>
    <w:p w:rsidR="00F160FC" w:rsidRDefault="00F160FC" w:rsidP="00F160FC">
      <w:pPr>
        <w:widowControl w:val="0"/>
        <w:autoSpaceDE w:val="0"/>
        <w:autoSpaceDN w:val="0"/>
        <w:adjustRightInd w:val="0"/>
        <w:jc w:val="center"/>
        <w:rPr>
          <w:rFonts w:ascii="Verdana" w:hAnsi="Verdana" w:cs="Verdana"/>
          <w:b/>
          <w:bCs/>
          <w:color w:val="000000"/>
          <w:sz w:val="22"/>
          <w:szCs w:val="22"/>
        </w:rPr>
      </w:pPr>
    </w:p>
    <w:p w:rsidR="00F160FC" w:rsidRDefault="00F160FC" w:rsidP="00F160FC">
      <w:pPr>
        <w:widowControl w:val="0"/>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 7</w:t>
      </w:r>
    </w:p>
    <w:p w:rsidR="00F160FC" w:rsidRDefault="00F160FC" w:rsidP="00F160FC">
      <w:pPr>
        <w:widowControl w:val="0"/>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Odbiory</w:t>
      </w:r>
    </w:p>
    <w:p w:rsidR="00F160FC" w:rsidRDefault="00F160FC" w:rsidP="00F160FC">
      <w:pPr>
        <w:widowControl w:val="0"/>
        <w:numPr>
          <w:ilvl w:val="0"/>
          <w:numId w:val="10"/>
        </w:numPr>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Miejscem odbioru przedmiotu Umowy będzie siedziba Zamawiającego.</w:t>
      </w:r>
    </w:p>
    <w:p w:rsidR="00F160FC" w:rsidRDefault="00F160FC" w:rsidP="00F160FC">
      <w:pPr>
        <w:widowControl w:val="0"/>
        <w:numPr>
          <w:ilvl w:val="0"/>
          <w:numId w:val="10"/>
        </w:numPr>
        <w:autoSpaceDE w:val="0"/>
        <w:autoSpaceDN w:val="0"/>
        <w:adjustRightInd w:val="0"/>
        <w:spacing w:line="279" w:lineRule="exact"/>
        <w:jc w:val="both"/>
        <w:rPr>
          <w:rFonts w:ascii="Verdana" w:hAnsi="Verdana" w:cs="Verdana"/>
          <w:color w:val="000000"/>
          <w:sz w:val="22"/>
          <w:szCs w:val="22"/>
        </w:rPr>
      </w:pPr>
      <w:r>
        <w:rPr>
          <w:rFonts w:ascii="Verdana" w:hAnsi="Verdana" w:cs="Verdana"/>
          <w:sz w:val="22"/>
          <w:szCs w:val="22"/>
        </w:rPr>
        <w:t xml:space="preserve">Dokumentem potwierdzającym doręczenie Zamawiającemu odpowiedniego Etapu Umowy jest każdorazowo Protokół Przekazania. Do Protokołu Przekazania Wykonawca musi dołączyć oświadczenie o zgodności i kompletności wykonanego przedmiotu Umowy zgodnie </w:t>
      </w:r>
      <w:r>
        <w:rPr>
          <w:rFonts w:ascii="Verdana" w:hAnsi="Verdana" w:cs="Verdana"/>
          <w:color w:val="000000"/>
          <w:sz w:val="22"/>
          <w:szCs w:val="22"/>
        </w:rPr>
        <w:t>z Umową, obowiązującymi przepisami techniczno-budowlanymi oraz normami i, że jest kompletny z punktu widzenia celu, któremu ma służyć.</w:t>
      </w:r>
    </w:p>
    <w:p w:rsidR="00F160FC" w:rsidRDefault="00F160FC" w:rsidP="00F160FC">
      <w:pPr>
        <w:widowControl w:val="0"/>
        <w:numPr>
          <w:ilvl w:val="0"/>
          <w:numId w:val="10"/>
        </w:numPr>
        <w:autoSpaceDE w:val="0"/>
        <w:autoSpaceDN w:val="0"/>
        <w:adjustRightInd w:val="0"/>
        <w:spacing w:line="279" w:lineRule="exact"/>
        <w:jc w:val="both"/>
        <w:rPr>
          <w:rFonts w:ascii="Verdana" w:hAnsi="Verdana" w:cs="Verdana"/>
          <w:sz w:val="22"/>
          <w:szCs w:val="22"/>
        </w:rPr>
      </w:pPr>
      <w:r>
        <w:rPr>
          <w:rFonts w:ascii="Verdana" w:hAnsi="Verdana" w:cs="Verdana"/>
          <w:color w:val="000000"/>
          <w:sz w:val="22"/>
          <w:szCs w:val="22"/>
        </w:rPr>
        <w:t xml:space="preserve">Protokół </w:t>
      </w:r>
      <w:r>
        <w:rPr>
          <w:rFonts w:ascii="Verdana" w:hAnsi="Verdana" w:cs="Verdana"/>
          <w:sz w:val="22"/>
          <w:szCs w:val="22"/>
        </w:rPr>
        <w:t>Przekazania przygotowuje Wykonawca, a podpisują obie Strony.</w:t>
      </w:r>
    </w:p>
    <w:p w:rsidR="00F160FC" w:rsidRDefault="00F160FC" w:rsidP="00F160FC">
      <w:pPr>
        <w:widowControl w:val="0"/>
        <w:numPr>
          <w:ilvl w:val="0"/>
          <w:numId w:val="10"/>
        </w:numPr>
        <w:autoSpaceDE w:val="0"/>
        <w:autoSpaceDN w:val="0"/>
        <w:adjustRightInd w:val="0"/>
        <w:spacing w:line="279" w:lineRule="exact"/>
        <w:jc w:val="both"/>
        <w:rPr>
          <w:rFonts w:ascii="Verdana" w:hAnsi="Verdana" w:cs="Verdana"/>
          <w:sz w:val="22"/>
          <w:szCs w:val="22"/>
        </w:rPr>
      </w:pPr>
      <w:r>
        <w:rPr>
          <w:rFonts w:ascii="Verdana" w:hAnsi="Verdana" w:cs="Verdana"/>
          <w:sz w:val="22"/>
          <w:szCs w:val="22"/>
        </w:rPr>
        <w:t xml:space="preserve">Zamawiający w terminie 14 dni liczonych każdorazowo od dnia podpisania </w:t>
      </w:r>
      <w:r>
        <w:rPr>
          <w:rFonts w:ascii="Verdana" w:hAnsi="Verdana" w:cs="Verdana"/>
          <w:sz w:val="22"/>
          <w:szCs w:val="22"/>
        </w:rPr>
        <w:lastRenderedPageBreak/>
        <w:t>odpowiedniego Protokołu Przekazania, nanosi uwagi do otrzymanej części przedmiotu Umowy.</w:t>
      </w:r>
    </w:p>
    <w:p w:rsidR="00F160FC" w:rsidRDefault="00F160FC" w:rsidP="00F160FC">
      <w:pPr>
        <w:widowControl w:val="0"/>
        <w:numPr>
          <w:ilvl w:val="0"/>
          <w:numId w:val="10"/>
        </w:numPr>
        <w:autoSpaceDE w:val="0"/>
        <w:autoSpaceDN w:val="0"/>
        <w:adjustRightInd w:val="0"/>
        <w:spacing w:line="279" w:lineRule="exact"/>
        <w:jc w:val="both"/>
        <w:rPr>
          <w:rFonts w:ascii="Verdana" w:hAnsi="Verdana" w:cs="Verdana"/>
          <w:sz w:val="22"/>
          <w:szCs w:val="22"/>
        </w:rPr>
      </w:pPr>
      <w:r>
        <w:rPr>
          <w:rFonts w:ascii="Verdana" w:hAnsi="Verdana" w:cs="Verdana"/>
          <w:color w:val="000000"/>
          <w:sz w:val="22"/>
          <w:szCs w:val="22"/>
        </w:rPr>
        <w:t xml:space="preserve">Jeżeli w toku czynności odbiorowych zostaną stwierdzone wady, to Zamawiający może odstąpić od czynności odbioru przedmiotu Umowy i wyznaczyć odpowiedni termin na ich usunięcie, </w:t>
      </w:r>
      <w:r>
        <w:rPr>
          <w:rFonts w:ascii="Verdana" w:hAnsi="Verdana" w:cs="Verdana"/>
          <w:sz w:val="22"/>
          <w:szCs w:val="22"/>
        </w:rPr>
        <w:t>nie dłuższy niż 7 dni.</w:t>
      </w:r>
    </w:p>
    <w:p w:rsidR="00F160FC" w:rsidRDefault="00F160FC" w:rsidP="00F160FC">
      <w:pPr>
        <w:widowControl w:val="0"/>
        <w:numPr>
          <w:ilvl w:val="0"/>
          <w:numId w:val="10"/>
        </w:numPr>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Po bezskutecznym upływie terminu określonego zgodnie z ust. 5, Zamawiający może od Umowy w całości lub w części odstąpić z winy Wykonawcy.</w:t>
      </w:r>
    </w:p>
    <w:p w:rsidR="00F160FC" w:rsidRDefault="00F160FC" w:rsidP="00F160FC">
      <w:pPr>
        <w:widowControl w:val="0"/>
        <w:numPr>
          <w:ilvl w:val="0"/>
          <w:numId w:val="10"/>
        </w:numPr>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Wykonawca zobowiązany jest do niezwłocznego zawiadomienia Zamawiającego o usunięciu wad.</w:t>
      </w:r>
    </w:p>
    <w:p w:rsidR="00F160FC" w:rsidRDefault="00F160FC" w:rsidP="00F160FC">
      <w:pPr>
        <w:widowControl w:val="0"/>
        <w:numPr>
          <w:ilvl w:val="0"/>
          <w:numId w:val="10"/>
        </w:numPr>
        <w:autoSpaceDE w:val="0"/>
        <w:autoSpaceDN w:val="0"/>
        <w:adjustRightInd w:val="0"/>
        <w:spacing w:line="279" w:lineRule="exact"/>
        <w:jc w:val="both"/>
        <w:rPr>
          <w:rFonts w:ascii="Verdana" w:hAnsi="Verdana" w:cs="Verdana"/>
          <w:sz w:val="22"/>
          <w:szCs w:val="22"/>
        </w:rPr>
      </w:pPr>
      <w:r>
        <w:rPr>
          <w:rFonts w:ascii="Verdana" w:hAnsi="Verdana" w:cs="Verdana"/>
          <w:sz w:val="22"/>
          <w:szCs w:val="22"/>
        </w:rPr>
        <w:t>Po zatwierdzeniu przez Zamawiającego Etapu I Umowy, Zamawiający sporządza i podpisuje Protokół Odbioru Częściowego, a Wykonawca składa wniosek o wydanie decyzji o pozwoleniu na budowę.</w:t>
      </w:r>
    </w:p>
    <w:p w:rsidR="00F160FC" w:rsidRDefault="00F160FC" w:rsidP="00F160FC">
      <w:pPr>
        <w:widowControl w:val="0"/>
        <w:numPr>
          <w:ilvl w:val="0"/>
          <w:numId w:val="10"/>
        </w:numPr>
        <w:autoSpaceDE w:val="0"/>
        <w:autoSpaceDN w:val="0"/>
        <w:adjustRightInd w:val="0"/>
        <w:spacing w:line="279" w:lineRule="exact"/>
        <w:jc w:val="both"/>
        <w:rPr>
          <w:rFonts w:ascii="Verdana" w:hAnsi="Verdana" w:cs="Verdana"/>
          <w:sz w:val="22"/>
          <w:szCs w:val="22"/>
        </w:rPr>
      </w:pPr>
      <w:r>
        <w:rPr>
          <w:rFonts w:ascii="Verdana" w:hAnsi="Verdana" w:cs="Verdana"/>
          <w:sz w:val="22"/>
          <w:szCs w:val="22"/>
        </w:rPr>
        <w:t>Po zatwierdzeniu przez Zamawiającego</w:t>
      </w:r>
      <w:r>
        <w:rPr>
          <w:rFonts w:ascii="Verdana" w:hAnsi="Verdana" w:cs="Verdana"/>
          <w:color w:val="FF0000"/>
          <w:sz w:val="22"/>
          <w:szCs w:val="22"/>
        </w:rPr>
        <w:t xml:space="preserve"> </w:t>
      </w:r>
      <w:r w:rsidRPr="00245C74">
        <w:rPr>
          <w:rFonts w:ascii="Verdana" w:hAnsi="Verdana" w:cs="Verdana"/>
          <w:sz w:val="22"/>
          <w:szCs w:val="22"/>
        </w:rPr>
        <w:t xml:space="preserve">Etapu II Umowy </w:t>
      </w:r>
      <w:r>
        <w:rPr>
          <w:rFonts w:ascii="Verdana" w:hAnsi="Verdana" w:cs="Verdana"/>
          <w:sz w:val="22"/>
          <w:szCs w:val="22"/>
        </w:rPr>
        <w:t>Zamawiający sporządza i podpisuje Protokół Odbioru Końcowego.</w:t>
      </w:r>
      <w:r>
        <w:rPr>
          <w:rFonts w:ascii="Verdana" w:hAnsi="Verdana" w:cs="Verdana"/>
          <w:bCs/>
          <w:color w:val="00B050"/>
          <w:sz w:val="22"/>
          <w:szCs w:val="22"/>
        </w:rPr>
        <w:t xml:space="preserve"> </w:t>
      </w:r>
      <w:r>
        <w:rPr>
          <w:rFonts w:ascii="Verdana" w:hAnsi="Verdana" w:cs="Verdana"/>
          <w:bCs/>
          <w:sz w:val="22"/>
          <w:szCs w:val="22"/>
        </w:rPr>
        <w:t xml:space="preserve">Wykonawca przed podpisaniem przez Zamawiającego Protokołu Odbioru Końcowego doręczy decyzję o pozwoleniu na budowę z poświadczeniem ostateczności.  </w:t>
      </w:r>
    </w:p>
    <w:p w:rsidR="00F160FC" w:rsidRDefault="00F160FC" w:rsidP="00F160FC">
      <w:pPr>
        <w:widowControl w:val="0"/>
        <w:numPr>
          <w:ilvl w:val="0"/>
          <w:numId w:val="10"/>
        </w:numPr>
        <w:autoSpaceDE w:val="0"/>
        <w:autoSpaceDN w:val="0"/>
        <w:adjustRightInd w:val="0"/>
        <w:spacing w:line="279" w:lineRule="exact"/>
        <w:jc w:val="both"/>
        <w:rPr>
          <w:rFonts w:ascii="Verdana" w:hAnsi="Verdana" w:cs="Verdana"/>
          <w:color w:val="000000"/>
          <w:sz w:val="22"/>
          <w:szCs w:val="22"/>
        </w:rPr>
      </w:pPr>
      <w:r>
        <w:rPr>
          <w:rFonts w:ascii="Verdana" w:hAnsi="Verdana" w:cs="Verdana"/>
          <w:color w:val="000000"/>
          <w:sz w:val="22"/>
          <w:szCs w:val="22"/>
        </w:rPr>
        <w:t>Wszystkie protokoły, muszą być sporządzone w 2 egzemplarzach, w języku polskim.</w:t>
      </w:r>
    </w:p>
    <w:p w:rsidR="00F160FC" w:rsidRDefault="00F160FC" w:rsidP="00F160FC">
      <w:pPr>
        <w:widowControl w:val="0"/>
        <w:autoSpaceDE w:val="0"/>
        <w:autoSpaceDN w:val="0"/>
        <w:adjustRightInd w:val="0"/>
        <w:rPr>
          <w:rFonts w:ascii="Verdana" w:hAnsi="Verdana" w:cs="Verdana"/>
          <w:b/>
          <w:bCs/>
          <w:color w:val="000000"/>
          <w:sz w:val="22"/>
          <w:szCs w:val="22"/>
        </w:rPr>
      </w:pPr>
    </w:p>
    <w:p w:rsidR="00F160FC" w:rsidRDefault="00F160FC" w:rsidP="00F160FC">
      <w:pPr>
        <w:widowControl w:val="0"/>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 8</w:t>
      </w:r>
    </w:p>
    <w:p w:rsidR="00F160FC" w:rsidRDefault="00F160FC" w:rsidP="00F160FC">
      <w:pPr>
        <w:widowControl w:val="0"/>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Prawa autorskie</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 xml:space="preserve">Wykonawca oświadcza, iż w przypadku gdy przedmiot Umowy nie jest wynikiem jego osobistych działań, posiada wyłączne autorskie prawa majątkowe twórców przedmiotu Umowy wraz z zezwoleniem na dokonywanie opracowania całości Utworu jak i poszczególnych jego fragmentów i przenosi je na Zamawiającego na zasadach określonych w niniejszej Umowie.  Nadto Wykonawca oświadcza, że do przedmiotu Umowy, przysługuje mu </w:t>
      </w:r>
      <w:r>
        <w:rPr>
          <w:rFonts w:ascii="Verdana" w:hAnsi="Verdana"/>
          <w:spacing w:val="-3"/>
        </w:rPr>
        <w:t xml:space="preserve">wyłączne </w:t>
      </w:r>
      <w:r>
        <w:rPr>
          <w:rFonts w:ascii="Verdana" w:eastAsia="MS Mincho" w:hAnsi="Verdana"/>
          <w:lang w:eastAsia="ar-SA"/>
        </w:rPr>
        <w:t>prawo zezwalania na wykonywanie zależnego prawa autorskiego</w:t>
      </w:r>
      <w:r>
        <w:rPr>
          <w:rFonts w:ascii="Verdana" w:hAnsi="Verdana"/>
          <w:spacing w:val="-3"/>
        </w:rPr>
        <w:t xml:space="preserve"> i może być ono przeniesione na Zamawiającego bez naruszania praw osób trzecich o charakterze bezwzględnym lub wynikającym z innej umowy. </w:t>
      </w:r>
      <w:r>
        <w:rPr>
          <w:rFonts w:ascii="Verdana" w:hAnsi="Verdana"/>
        </w:rPr>
        <w:t>Wykonawca oświadcza także, iż posiada od faktycznych twórców Utworu stosowne oświadczenie zezwalające na przekazanie Zamawiającemu, bez dodatkowego wynagrodzenia, uprawnienia do przenoszenia bez ograniczeń na osoby trzecie (w tym udzielanie licencji wyłącznej i niewyłącznej) majątkowych praw autorskich nabytych w wyniku zawarcia niniejszej Umowy, w tym do dokonywania niezbędnych zmian, przeróbek i adaptacji oraz na  zrzeczenie się w imieniu faktycznych twórców wykonywania osobistych praw autorskich o których mowa w ust. 12.</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Z dniem zapłaty danej części wynagrodzenia umownego Wykonawca przenosi na Zamawiającego wszelkie autorskie prawa majątkowe  i prawa pokrewne do  Utworu będącego przedmiotem danej części Umowy.</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Przeniesienie, o którym mowa w ust. 2 dotyczy Utworu w całości, jak i w poszczególnych fragmentach oraz obejmuje wszelkie znane pola eksploatacji, w tym wymienione w art. 50 ustawy z dnia 4 lutego 1994 r. o prawie autorskim i prawach pokrewnych, a w szczególności:</w:t>
      </w:r>
    </w:p>
    <w:p w:rsidR="00F160FC" w:rsidRDefault="00F160FC" w:rsidP="00F160FC">
      <w:pPr>
        <w:pStyle w:val="Akapitzlist"/>
        <w:numPr>
          <w:ilvl w:val="0"/>
          <w:numId w:val="12"/>
        </w:numPr>
        <w:spacing w:after="0" w:line="240" w:lineRule="auto"/>
        <w:jc w:val="both"/>
        <w:rPr>
          <w:rFonts w:ascii="Verdana" w:hAnsi="Verdana"/>
        </w:rPr>
      </w:pPr>
      <w:r>
        <w:rPr>
          <w:rFonts w:ascii="Verdana" w:hAnsi="Verdana"/>
        </w:rPr>
        <w:t>prawo do powielania i zwielokrotniania każdą techniką przedmiotu Umowy,</w:t>
      </w:r>
    </w:p>
    <w:p w:rsidR="00F160FC" w:rsidRDefault="00F160FC" w:rsidP="00F160FC">
      <w:pPr>
        <w:pStyle w:val="Akapitzlist"/>
        <w:numPr>
          <w:ilvl w:val="0"/>
          <w:numId w:val="12"/>
        </w:numPr>
        <w:spacing w:after="0" w:line="240" w:lineRule="auto"/>
        <w:jc w:val="both"/>
        <w:rPr>
          <w:rFonts w:ascii="Verdana" w:hAnsi="Verdana"/>
        </w:rPr>
      </w:pPr>
      <w:r>
        <w:rPr>
          <w:rFonts w:ascii="Verdana" w:hAnsi="Verdana"/>
        </w:rPr>
        <w:t>wykorzystywania dokumentacji w celu uzyskania wszelkich niezbędnych uzgodnień i pozwoleń,</w:t>
      </w:r>
    </w:p>
    <w:p w:rsidR="00F160FC" w:rsidRDefault="00F160FC" w:rsidP="00F160FC">
      <w:pPr>
        <w:pStyle w:val="Akapitzlist"/>
        <w:numPr>
          <w:ilvl w:val="0"/>
          <w:numId w:val="12"/>
        </w:numPr>
        <w:spacing w:after="0" w:line="240" w:lineRule="auto"/>
        <w:jc w:val="both"/>
        <w:rPr>
          <w:rFonts w:ascii="Verdana" w:hAnsi="Verdana"/>
        </w:rPr>
      </w:pPr>
      <w:r>
        <w:rPr>
          <w:rFonts w:ascii="Verdana" w:hAnsi="Verdana"/>
        </w:rPr>
        <w:t>adaptacji i modyfikacji Utworu, zgodnie z potrzebami Zamawiającego,</w:t>
      </w:r>
    </w:p>
    <w:p w:rsidR="00F160FC" w:rsidRDefault="00F160FC" w:rsidP="00F160FC">
      <w:pPr>
        <w:pStyle w:val="Akapitzlist"/>
        <w:numPr>
          <w:ilvl w:val="0"/>
          <w:numId w:val="12"/>
        </w:numPr>
        <w:spacing w:after="0" w:line="240" w:lineRule="auto"/>
        <w:jc w:val="both"/>
        <w:rPr>
          <w:rFonts w:ascii="Verdana" w:hAnsi="Verdana"/>
        </w:rPr>
      </w:pPr>
      <w:r>
        <w:rPr>
          <w:rFonts w:ascii="Verdana" w:hAnsi="Verdana"/>
        </w:rPr>
        <w:lastRenderedPageBreak/>
        <w:t>wprowadzania do pamięci komputera, w tym do sieci Internet.</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 xml:space="preserve">Wypłata wynagrodzenia umownego o którym mowa w ust. 2 jest równoznaczna z udzieleniem przez Wykonawcę  zezwolenia na dokonywanie przez Zamawiającego opracowania przedmiotu Umowy, w tym na dokonanie niezbędnej, zgodnej z potrzebami Zamawiającego, zmiany, przeróbki i adaptacji przedmiotu Umowy i ingerencję w jego treść oraz na prowadzenie innych prac na podstawie zmodyfikowanego przedmiotu Umowy. </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 xml:space="preserve">Wykonawca w momencie otrzymania danej części wynagrodzenia przenosi na Zamawiającego prawo zezwalania na wykonywanie zależnego prawa autorskiego oraz udziela Zamawiającemu zezwolenia na rozporządzanie i korzystanie z opracowania Utworu na wymienionych wyżej polach eksploatacji. </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Wykonawca oświadcza, że wyłączne prawo korzystania i rozporządzania jak również zezwolenie na dokonywanie opracowania przedmiotu Umowy, w tym na dokonywanie niezbędnej, zgodnej z potrzebami Zamawiającego, zmiany, przeróbki i adaptacji przedmiotu Umowy i ingerencję w jego treść oraz na prowadzenie innych prac na podstawie zmodyfikowanego przedmiotu Umowy o których mowa w ust. 2 – 5 Zamawiający może, bez dodatkowego wynagrodzenia na rzecz Wykonawcy, przenieść bez ograniczeń na osoby trzecie.</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Wykonawca w momencie otrzymania danej części wynagrodzenia przekazuje Zamawiającemu, bez prawa do dodatkowego wynagrodzenia, prawo do udzielania osobom trzecim licencji wyłącznej i niewyłącznej do korzystania z przedmiotu danej części Umowy.</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Z chwilą zapłaty danej części wynagrodzenia, Wykonawca przenosi na Zamawiającego własność otrzymanych od Wykonawcy egzemplarzy Utworu i jego nośników (CD/DVD/PENDRIVE i inne), na których utrwalono ten Utwór.</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Wykonawca gwarantuje, iż Utwór będący przedmiotem niniejszej Umowy w całości, jak i w poszczególnych fragmentach nie narusza praw autorskich i osobistych oraz jakichkolwiek innych praw osób trzecich. Wykonawca ponosi wyłączną odpowiedzialność za wszelkie roszczenia osób trzecich z tytułu naruszenia przez niego praw autorskich w związku z realizacją przedmiotu Umowy.</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Wykonawca ponosi pełną odpowiedzialność za szkody powstałe w wyniku nieskutecznego lub wadliwego nabycia od osób trzecich praw do przedmiotu Umowy  lub w wyniku nabycia tych praw obciążonych prawami osób trzecich, a także w wyniku nieskutecznego lub wadliwego ich przeniesienia na Zamawiającego.</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Przeniesienie praw autorskich odnosi się bez ograniczeń terytorialnych i nie jest ograniczone czasowo.</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Wykonawca oświadcza, iż w imieniu swoim oraz faktycznych twórców zrzeka się niniejszym wykonywania autorskich praw osobistych do Utworu będącego przedmiotem Umowy w zakresie :</w:t>
      </w:r>
    </w:p>
    <w:p w:rsidR="00F160FC" w:rsidRDefault="00F160FC" w:rsidP="00F160FC">
      <w:pPr>
        <w:pStyle w:val="Akapitzlist"/>
        <w:numPr>
          <w:ilvl w:val="0"/>
          <w:numId w:val="13"/>
        </w:numPr>
        <w:spacing w:after="0" w:line="240" w:lineRule="auto"/>
        <w:jc w:val="both"/>
        <w:rPr>
          <w:rFonts w:ascii="Verdana" w:hAnsi="Verdana"/>
        </w:rPr>
      </w:pPr>
      <w:r>
        <w:rPr>
          <w:rFonts w:ascii="Verdana" w:hAnsi="Verdana"/>
        </w:rPr>
        <w:t>prawa do nienaruszalności treści i formy utworu oraz jego rzetelnego wykorzystania,</w:t>
      </w:r>
    </w:p>
    <w:p w:rsidR="00F160FC" w:rsidRDefault="00F160FC" w:rsidP="00F160FC">
      <w:pPr>
        <w:pStyle w:val="Akapitzlist"/>
        <w:numPr>
          <w:ilvl w:val="0"/>
          <w:numId w:val="13"/>
        </w:numPr>
        <w:spacing w:after="0" w:line="240" w:lineRule="auto"/>
        <w:jc w:val="both"/>
        <w:rPr>
          <w:rFonts w:ascii="Verdana" w:hAnsi="Verdana"/>
        </w:rPr>
      </w:pPr>
      <w:r>
        <w:rPr>
          <w:rFonts w:ascii="Verdana" w:hAnsi="Verdana"/>
        </w:rPr>
        <w:t>prawa do nadzoru nad sposobem korzystania z utworu,</w:t>
      </w:r>
    </w:p>
    <w:p w:rsidR="00F160FC" w:rsidRDefault="00F160FC" w:rsidP="00F160FC">
      <w:pPr>
        <w:pStyle w:val="Akapitzlist"/>
        <w:numPr>
          <w:ilvl w:val="0"/>
          <w:numId w:val="13"/>
        </w:numPr>
        <w:spacing w:after="0" w:line="240" w:lineRule="auto"/>
        <w:jc w:val="both"/>
        <w:rPr>
          <w:rFonts w:ascii="Verdana" w:hAnsi="Verdana"/>
        </w:rPr>
      </w:pPr>
      <w:r>
        <w:rPr>
          <w:rFonts w:ascii="Verdana" w:hAnsi="Verdana"/>
        </w:rPr>
        <w:t>oraz zobowiązuje się, w przypadku gdy przedmiot Umowy nie jest wynikiem osobistych działań Wykonawcy, że twórcy Utworu nie będą wykonywać w stosunku do Zamawiającego swych autorskich praw osobistych w w/w zakresie.</w:t>
      </w:r>
    </w:p>
    <w:p w:rsidR="00F160FC" w:rsidRDefault="00F160FC" w:rsidP="00F160FC">
      <w:pPr>
        <w:pStyle w:val="Akapitzlist"/>
        <w:numPr>
          <w:ilvl w:val="0"/>
          <w:numId w:val="11"/>
        </w:numPr>
        <w:spacing w:after="0" w:line="240" w:lineRule="auto"/>
        <w:ind w:left="426"/>
        <w:jc w:val="both"/>
        <w:rPr>
          <w:rFonts w:ascii="Verdana" w:hAnsi="Verdana"/>
        </w:rPr>
      </w:pPr>
      <w:r>
        <w:rPr>
          <w:rFonts w:ascii="Verdana" w:hAnsi="Verdana"/>
        </w:rPr>
        <w:t xml:space="preserve">Jeżeli przy wykonywaniu przez Zamawiającego praw przysługujących mu w myśl ustępów poprzedzających ujawnią się jakiekolwiek wady lub obciążenia </w:t>
      </w:r>
      <w:r>
        <w:rPr>
          <w:rFonts w:ascii="Verdana" w:hAnsi="Verdana"/>
        </w:rPr>
        <w:lastRenderedPageBreak/>
        <w:t>tych praw albo zgłoszone zostaną wobec Zamawiającego roszczenia osób trzecich w związku z wykonywaniem tych praw, Wykonawca będzie zobowiązany zwolnić Zamawiającego lub osobę działająca w jego imieniu z wszelkich związanych z tym roszczeń, naprawić wszelkie szkody wyrządzone Zamawiającemu z powodu takich wad, obciążeń lub roszczeń, w tym w szczególności do pokrycia kosztów ewentualnych postępowań w sprawie, w tym kosztów pomocy prawnej, kosztów zawarcia ugody oraz wartości odszkodowania ustalonego w treści ugody w przypadku jej zawarcia.</w:t>
      </w:r>
    </w:p>
    <w:p w:rsidR="00F160FC" w:rsidRDefault="00F160FC" w:rsidP="00F160FC">
      <w:pPr>
        <w:pStyle w:val="Tekstpodstawowy"/>
        <w:widowControl/>
        <w:tabs>
          <w:tab w:val="left" w:pos="708"/>
        </w:tabs>
        <w:autoSpaceDE/>
        <w:adjustRightInd/>
        <w:spacing w:line="240" w:lineRule="auto"/>
        <w:ind w:right="282"/>
        <w:rPr>
          <w:rFonts w:ascii="Verdana" w:hAnsi="Verdana"/>
          <w:color w:val="000000"/>
          <w:sz w:val="22"/>
          <w:szCs w:val="22"/>
          <w:lang w:val="pl-PL"/>
        </w:rPr>
      </w:pPr>
    </w:p>
    <w:p w:rsidR="00F160FC" w:rsidRDefault="00F160FC" w:rsidP="00F160FC">
      <w:pPr>
        <w:widowControl w:val="0"/>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 9</w:t>
      </w:r>
    </w:p>
    <w:p w:rsidR="00F160FC" w:rsidRDefault="00F160FC" w:rsidP="00F160FC">
      <w:pPr>
        <w:widowControl w:val="0"/>
        <w:autoSpaceDE w:val="0"/>
        <w:autoSpaceDN w:val="0"/>
        <w:adjustRightInd w:val="0"/>
        <w:jc w:val="center"/>
        <w:rPr>
          <w:rFonts w:ascii="Verdana" w:hAnsi="Verdana" w:cs="Verdana"/>
          <w:b/>
          <w:bCs/>
          <w:color w:val="000000"/>
          <w:sz w:val="22"/>
          <w:szCs w:val="22"/>
        </w:rPr>
      </w:pPr>
      <w:r>
        <w:rPr>
          <w:rFonts w:ascii="Verdana" w:hAnsi="Verdana" w:cs="Verdana"/>
          <w:b/>
          <w:bCs/>
          <w:color w:val="000000"/>
          <w:sz w:val="22"/>
          <w:szCs w:val="22"/>
        </w:rPr>
        <w:t>Rękojmia</w:t>
      </w:r>
    </w:p>
    <w:p w:rsidR="00F160FC" w:rsidRDefault="00F160FC" w:rsidP="00F160FC">
      <w:pPr>
        <w:numPr>
          <w:ilvl w:val="0"/>
          <w:numId w:val="14"/>
        </w:numPr>
        <w:tabs>
          <w:tab w:val="clear" w:pos="360"/>
          <w:tab w:val="num" w:pos="709"/>
        </w:tabs>
        <w:ind w:left="709"/>
        <w:jc w:val="both"/>
        <w:rPr>
          <w:rFonts w:ascii="Verdana" w:hAnsi="Verdana" w:cs="Verdana"/>
          <w:color w:val="000000"/>
          <w:sz w:val="22"/>
          <w:szCs w:val="22"/>
        </w:rPr>
      </w:pPr>
      <w:r>
        <w:rPr>
          <w:rFonts w:ascii="Verdana" w:hAnsi="Verdana" w:cs="Verdana"/>
          <w:color w:val="000000"/>
          <w:sz w:val="22"/>
          <w:szCs w:val="22"/>
        </w:rPr>
        <w:t>Na podstawie niniejszej Umowy Wykonawca udziela Zamawiającemu rękojmi na przedmiot Umowy.</w:t>
      </w:r>
    </w:p>
    <w:p w:rsidR="00F160FC" w:rsidRDefault="00F160FC" w:rsidP="00F160FC">
      <w:pPr>
        <w:numPr>
          <w:ilvl w:val="0"/>
          <w:numId w:val="14"/>
        </w:numPr>
        <w:tabs>
          <w:tab w:val="clear" w:pos="360"/>
          <w:tab w:val="num" w:pos="709"/>
        </w:tabs>
        <w:ind w:left="709"/>
        <w:jc w:val="both"/>
        <w:rPr>
          <w:rFonts w:ascii="Verdana" w:hAnsi="Verdana" w:cs="Verdana"/>
          <w:color w:val="000000"/>
          <w:sz w:val="22"/>
          <w:szCs w:val="22"/>
        </w:rPr>
      </w:pPr>
      <w:r>
        <w:rPr>
          <w:rFonts w:ascii="Verdana" w:hAnsi="Verdana" w:cs="Verdana"/>
          <w:color w:val="000000"/>
          <w:sz w:val="22"/>
          <w:szCs w:val="22"/>
        </w:rPr>
        <w:t>Wykonawca udziela Zamawiającemu rękojmi na 36 miesięcy. Jednakże, jeśli termin upływu rękojmi następowałby wcześniej niż upływ rękojmi Wykonawcy robót budowlanych, realizowanych w oparciu o wykonaną dokumentację stanowiącą przedmiot niniejszej Umowy, termin rękojmi określony powyżej ulega przedłużeniu do dnia upływu rękojmi Wykonawcy robót budowlanych.</w:t>
      </w:r>
    </w:p>
    <w:p w:rsidR="00F160FC" w:rsidRDefault="00F160FC" w:rsidP="00F160FC">
      <w:pPr>
        <w:numPr>
          <w:ilvl w:val="0"/>
          <w:numId w:val="14"/>
        </w:numPr>
        <w:tabs>
          <w:tab w:val="clear" w:pos="360"/>
          <w:tab w:val="num" w:pos="709"/>
        </w:tabs>
        <w:ind w:left="709"/>
        <w:jc w:val="both"/>
        <w:rPr>
          <w:rFonts w:ascii="Verdana" w:hAnsi="Verdana" w:cs="Verdana"/>
          <w:color w:val="000000"/>
          <w:sz w:val="22"/>
          <w:szCs w:val="22"/>
        </w:rPr>
      </w:pPr>
      <w:r>
        <w:rPr>
          <w:rFonts w:ascii="Verdana" w:hAnsi="Verdana" w:cs="Verdana"/>
          <w:color w:val="000000"/>
          <w:sz w:val="22"/>
          <w:szCs w:val="22"/>
        </w:rPr>
        <w:t>Termin rękojmi rozpoczyna się z dniem podpisania przez Zamawiającego Protokołu Odbioru Końcowego.</w:t>
      </w:r>
    </w:p>
    <w:p w:rsidR="00F160FC" w:rsidRDefault="00F160FC" w:rsidP="00F160FC">
      <w:pPr>
        <w:numPr>
          <w:ilvl w:val="0"/>
          <w:numId w:val="14"/>
        </w:numPr>
        <w:tabs>
          <w:tab w:val="clear" w:pos="360"/>
          <w:tab w:val="num" w:pos="709"/>
        </w:tabs>
        <w:ind w:left="709"/>
        <w:jc w:val="both"/>
        <w:rPr>
          <w:rFonts w:ascii="Verdana" w:hAnsi="Verdana" w:cs="Verdana"/>
          <w:color w:val="000000"/>
          <w:sz w:val="22"/>
          <w:szCs w:val="22"/>
        </w:rPr>
      </w:pPr>
      <w:r>
        <w:rPr>
          <w:rFonts w:ascii="Verdana" w:hAnsi="Verdana" w:cs="Verdana"/>
          <w:color w:val="000000"/>
          <w:sz w:val="22"/>
          <w:szCs w:val="22"/>
        </w:rPr>
        <w:t xml:space="preserve">O wykryciu wady w okresie rękojmi, Zamawiający zobowiązany jest zawiadomić na piśmie Wykonawcę, nie później niż w terminie 30 dni (data wysłania pisma) od daty jej ujawnienia, przesyłając Wykonawcy zawiadomienie o wadzie. </w:t>
      </w:r>
    </w:p>
    <w:p w:rsidR="00F160FC" w:rsidRDefault="00F160FC" w:rsidP="00F160FC">
      <w:pPr>
        <w:numPr>
          <w:ilvl w:val="0"/>
          <w:numId w:val="14"/>
        </w:numPr>
        <w:tabs>
          <w:tab w:val="clear" w:pos="360"/>
          <w:tab w:val="num" w:pos="709"/>
        </w:tabs>
        <w:ind w:left="709"/>
        <w:jc w:val="both"/>
        <w:rPr>
          <w:rFonts w:ascii="Verdana" w:hAnsi="Verdana" w:cs="Verdana"/>
          <w:color w:val="000000"/>
          <w:sz w:val="22"/>
          <w:szCs w:val="22"/>
        </w:rPr>
      </w:pPr>
      <w:r>
        <w:rPr>
          <w:rFonts w:ascii="Verdana" w:hAnsi="Verdana" w:cs="Verdana"/>
          <w:color w:val="000000"/>
          <w:sz w:val="22"/>
          <w:szCs w:val="22"/>
        </w:rPr>
        <w:t>Wykonawca usunie wadę niezwłocznie, ale nie dłużej niż w terminie nie dłuższym niż 14 dni od otrzymania zawiadomienia. W szczególnych przypadkach Zamawiający może wyrazić zgodę na przesunięcie tego terminu.</w:t>
      </w:r>
    </w:p>
    <w:p w:rsidR="00F160FC" w:rsidRDefault="00F160FC" w:rsidP="00F160FC">
      <w:pPr>
        <w:widowControl w:val="0"/>
        <w:numPr>
          <w:ilvl w:val="0"/>
          <w:numId w:val="14"/>
        </w:numPr>
        <w:tabs>
          <w:tab w:val="clear" w:pos="360"/>
          <w:tab w:val="num" w:pos="709"/>
        </w:tabs>
        <w:autoSpaceDE w:val="0"/>
        <w:autoSpaceDN w:val="0"/>
        <w:adjustRightInd w:val="0"/>
        <w:spacing w:line="279" w:lineRule="exact"/>
        <w:ind w:left="709"/>
        <w:jc w:val="both"/>
        <w:rPr>
          <w:rFonts w:ascii="Verdana" w:hAnsi="Verdana" w:cs="Verdana"/>
          <w:color w:val="000000"/>
          <w:sz w:val="22"/>
          <w:szCs w:val="22"/>
        </w:rPr>
      </w:pPr>
      <w:r>
        <w:rPr>
          <w:rFonts w:ascii="Verdana" w:hAnsi="Verdana" w:cs="Verdana"/>
          <w:color w:val="000000"/>
          <w:sz w:val="22"/>
          <w:szCs w:val="22"/>
        </w:rPr>
        <w:t>W przypadku nie usunięcia wad przez Wykonawcę w powyższym terminie, Zamawiający może, bez konieczności uzyskania upoważnienia sądu, zlecić ich usunięcie osobie trzeciej, na koszt i ryzyko Wykonawcy, a ponadto ma prawo odstąpić w całości lub części od Umowy z winy Wykonawcy.</w:t>
      </w:r>
    </w:p>
    <w:p w:rsidR="00F160FC" w:rsidRDefault="00F160FC" w:rsidP="00F160FC">
      <w:pPr>
        <w:rPr>
          <w:rFonts w:ascii="Verdana" w:hAnsi="Verdana" w:cs="Verdana"/>
          <w:b/>
          <w:bCs/>
          <w:sz w:val="22"/>
          <w:szCs w:val="22"/>
        </w:rPr>
      </w:pPr>
    </w:p>
    <w:p w:rsidR="00F160FC" w:rsidRDefault="00F160FC" w:rsidP="00F160FC">
      <w:pPr>
        <w:jc w:val="center"/>
        <w:rPr>
          <w:rFonts w:ascii="Verdana" w:hAnsi="Verdana" w:cs="Verdana"/>
          <w:b/>
          <w:bCs/>
          <w:sz w:val="22"/>
          <w:szCs w:val="22"/>
        </w:rPr>
      </w:pPr>
      <w:r>
        <w:rPr>
          <w:rFonts w:ascii="Verdana" w:hAnsi="Verdana" w:cs="Verdana"/>
          <w:b/>
          <w:bCs/>
          <w:sz w:val="22"/>
          <w:szCs w:val="22"/>
        </w:rPr>
        <w:t>§ 10</w:t>
      </w:r>
    </w:p>
    <w:p w:rsidR="00F160FC" w:rsidRDefault="00F160FC" w:rsidP="00F160FC">
      <w:pPr>
        <w:jc w:val="center"/>
        <w:rPr>
          <w:rFonts w:ascii="Verdana" w:hAnsi="Verdana" w:cs="Verdana"/>
          <w:b/>
          <w:bCs/>
          <w:sz w:val="22"/>
          <w:szCs w:val="22"/>
        </w:rPr>
      </w:pPr>
      <w:r>
        <w:rPr>
          <w:rFonts w:ascii="Verdana" w:hAnsi="Verdana" w:cs="Verdana"/>
          <w:b/>
          <w:bCs/>
          <w:sz w:val="22"/>
          <w:szCs w:val="22"/>
        </w:rPr>
        <w:t>Zabezpieczenie należytego wykonania Umowy</w:t>
      </w:r>
    </w:p>
    <w:p w:rsidR="00F160FC" w:rsidRDefault="00F160FC" w:rsidP="00F160FC">
      <w:pPr>
        <w:numPr>
          <w:ilvl w:val="0"/>
          <w:numId w:val="15"/>
        </w:numPr>
        <w:jc w:val="both"/>
        <w:rPr>
          <w:rFonts w:ascii="Verdana" w:hAnsi="Verdana" w:cs="Verdana"/>
          <w:sz w:val="22"/>
          <w:szCs w:val="22"/>
        </w:rPr>
      </w:pPr>
      <w:r>
        <w:rPr>
          <w:rFonts w:ascii="Verdana" w:hAnsi="Verdana" w:cs="Verdana"/>
          <w:sz w:val="22"/>
          <w:szCs w:val="22"/>
        </w:rPr>
        <w:t xml:space="preserve">Wykonawca wnosi zabezpieczenie należytego wykonania Umowy w wysokości 10 % wynagrodzenia umownego brutto tj. .................................................... PLN w formie........................... </w:t>
      </w:r>
    </w:p>
    <w:p w:rsidR="00F160FC" w:rsidRDefault="00F160FC" w:rsidP="00F160FC">
      <w:pPr>
        <w:numPr>
          <w:ilvl w:val="0"/>
          <w:numId w:val="15"/>
        </w:numPr>
        <w:jc w:val="both"/>
        <w:rPr>
          <w:rFonts w:ascii="Verdana" w:hAnsi="Verdana" w:cs="Verdana"/>
          <w:sz w:val="22"/>
          <w:szCs w:val="22"/>
        </w:rPr>
      </w:pPr>
      <w:r>
        <w:rPr>
          <w:rFonts w:ascii="Verdana" w:hAnsi="Verdana" w:cs="Verdana"/>
          <w:sz w:val="22"/>
          <w:szCs w:val="22"/>
        </w:rPr>
        <w:t>Zabezpieczenie należytego wykonania Umowy będzie zwracane przez Zamawiającego w następujący sposób:</w:t>
      </w:r>
    </w:p>
    <w:p w:rsidR="00F160FC" w:rsidRDefault="00F160FC" w:rsidP="00F160FC">
      <w:pPr>
        <w:numPr>
          <w:ilvl w:val="1"/>
          <w:numId w:val="15"/>
        </w:numPr>
        <w:ind w:left="709" w:hanging="425"/>
        <w:jc w:val="both"/>
        <w:rPr>
          <w:rFonts w:ascii="Verdana" w:hAnsi="Verdana" w:cs="Verdana"/>
          <w:sz w:val="22"/>
          <w:szCs w:val="22"/>
        </w:rPr>
      </w:pPr>
      <w:r>
        <w:rPr>
          <w:rFonts w:ascii="Verdana" w:hAnsi="Verdana" w:cs="Verdana"/>
          <w:sz w:val="22"/>
          <w:szCs w:val="22"/>
        </w:rPr>
        <w:t>70% wartości zabezpieczenia zostanie zwrócone w terminie 30 dni od dnia podpisania przez Zamawiającego Protokołu Odbioru Końcowego.</w:t>
      </w:r>
    </w:p>
    <w:p w:rsidR="00F160FC" w:rsidRDefault="00F160FC" w:rsidP="00F160FC">
      <w:pPr>
        <w:numPr>
          <w:ilvl w:val="1"/>
          <w:numId w:val="15"/>
        </w:numPr>
        <w:ind w:left="709" w:hanging="425"/>
        <w:jc w:val="both"/>
        <w:rPr>
          <w:rFonts w:ascii="Verdana" w:hAnsi="Verdana" w:cs="Verdana"/>
          <w:sz w:val="22"/>
          <w:szCs w:val="22"/>
        </w:rPr>
      </w:pPr>
      <w:r>
        <w:rPr>
          <w:rFonts w:ascii="Verdana" w:hAnsi="Verdana" w:cs="Verdana"/>
          <w:sz w:val="22"/>
          <w:szCs w:val="22"/>
        </w:rPr>
        <w:t>30% wartości zabezpieczenia zostanie zwrócone w terminie 15 dni po upływie terminu rękojmi za wady.</w:t>
      </w:r>
    </w:p>
    <w:p w:rsidR="00F160FC" w:rsidRDefault="00F160FC" w:rsidP="00F160FC">
      <w:pPr>
        <w:numPr>
          <w:ilvl w:val="0"/>
          <w:numId w:val="15"/>
        </w:numPr>
        <w:jc w:val="both"/>
        <w:rPr>
          <w:rFonts w:ascii="Verdana" w:hAnsi="Verdana" w:cs="Verdana"/>
          <w:sz w:val="22"/>
          <w:szCs w:val="22"/>
        </w:rPr>
      </w:pPr>
      <w:r>
        <w:rPr>
          <w:rFonts w:ascii="Verdana" w:hAnsi="Verdana" w:cs="Verdana"/>
          <w:sz w:val="22"/>
          <w:szCs w:val="22"/>
        </w:rPr>
        <w:t>Zamawiający zwraca zabezpieczenie należytego wykonania Umowy wniesione w pieniądzu wraz odsetkami wynikającymi z umowy rachunku bankowego, na którym było ono przechowywane pomniejszone o koszt prowadzenia rachunku oraz prowizji bankowej za przelew pieniędzy na rachunek Wykonawcy.</w:t>
      </w:r>
    </w:p>
    <w:p w:rsidR="00F160FC" w:rsidRDefault="00F160FC" w:rsidP="00F160FC">
      <w:pPr>
        <w:numPr>
          <w:ilvl w:val="0"/>
          <w:numId w:val="15"/>
        </w:numPr>
        <w:jc w:val="both"/>
        <w:rPr>
          <w:rFonts w:ascii="Verdana" w:hAnsi="Verdana" w:cs="Verdana"/>
          <w:sz w:val="22"/>
          <w:szCs w:val="22"/>
        </w:rPr>
      </w:pPr>
      <w:r>
        <w:rPr>
          <w:rFonts w:ascii="Verdana" w:hAnsi="Verdana" w:cs="Verdana"/>
          <w:sz w:val="22"/>
          <w:szCs w:val="22"/>
        </w:rPr>
        <w:t xml:space="preserve">Zamawiający na żądanie wnoszącego zabezpieczenie zwraca oryginał dokumentu potwierdzającego wniesienie zabezpieczenia w innej formie niż pieniądze, pozostawiając w dokumentacji jego kopię poświadczoną za </w:t>
      </w:r>
      <w:r>
        <w:rPr>
          <w:rFonts w:ascii="Verdana" w:hAnsi="Verdana" w:cs="Verdana"/>
          <w:sz w:val="22"/>
          <w:szCs w:val="22"/>
        </w:rPr>
        <w:lastRenderedPageBreak/>
        <w:t>zgodność z oryginałem. Zwrot oryginału możliwy jest tylko po upływie okresu, na jaki wniesiono zabezpieczenie.</w:t>
      </w:r>
    </w:p>
    <w:p w:rsidR="00F160FC" w:rsidRDefault="00F160FC" w:rsidP="00F160FC">
      <w:pPr>
        <w:numPr>
          <w:ilvl w:val="0"/>
          <w:numId w:val="15"/>
        </w:numPr>
        <w:jc w:val="both"/>
        <w:rPr>
          <w:rFonts w:ascii="Verdana" w:hAnsi="Verdana" w:cs="Verdana"/>
          <w:sz w:val="22"/>
          <w:szCs w:val="22"/>
        </w:rPr>
      </w:pPr>
      <w:r>
        <w:rPr>
          <w:rFonts w:ascii="Verdana" w:hAnsi="Verdana" w:cs="Verdana"/>
          <w:sz w:val="22"/>
          <w:szCs w:val="22"/>
        </w:rPr>
        <w:t>W przypadku wygasania zabezpieczenia przed upływem terminów na jego zwrot wskazanych w ust. 2 Wykonawca zobowiązany jest przedłożyć aneks przedłużający ważność dotychczasowego zabezpieczenia lub nowe zabezpieczenie o treści zgodnej z SIWZ i zaakceptowanej przez Zamawiającego na przedłużony okres nie później niż 21 dni przed wygaśnięciem dotychczasowego lub na każde wezwanie Zamawiającego. W przypadku nie dochowania tego zobowiązania Zamawiający ma prawo wykorzystania dotychczasowego zabezpieczenia w pełnej wysokości.</w:t>
      </w:r>
    </w:p>
    <w:p w:rsidR="00F160FC" w:rsidRDefault="00F160FC" w:rsidP="00F160FC">
      <w:pPr>
        <w:rPr>
          <w:rFonts w:ascii="Verdana" w:hAnsi="Verdana" w:cs="Verdana"/>
          <w:b/>
          <w:bCs/>
          <w:sz w:val="22"/>
          <w:szCs w:val="22"/>
        </w:rPr>
      </w:pPr>
    </w:p>
    <w:p w:rsidR="00F160FC" w:rsidRDefault="00F160FC" w:rsidP="00F160FC">
      <w:pPr>
        <w:jc w:val="center"/>
        <w:rPr>
          <w:rFonts w:ascii="Verdana" w:hAnsi="Verdana" w:cs="Verdana"/>
          <w:b/>
          <w:bCs/>
          <w:sz w:val="22"/>
          <w:szCs w:val="22"/>
        </w:rPr>
      </w:pPr>
      <w:r>
        <w:rPr>
          <w:rFonts w:ascii="Verdana" w:hAnsi="Verdana" w:cs="Verdana"/>
          <w:b/>
          <w:bCs/>
          <w:sz w:val="22"/>
          <w:szCs w:val="22"/>
        </w:rPr>
        <w:t>§ 11</w:t>
      </w:r>
    </w:p>
    <w:p w:rsidR="00F160FC" w:rsidRDefault="00F160FC" w:rsidP="00F160FC">
      <w:pPr>
        <w:jc w:val="center"/>
        <w:rPr>
          <w:rFonts w:ascii="Verdana" w:hAnsi="Verdana" w:cs="Verdana"/>
          <w:b/>
          <w:bCs/>
          <w:sz w:val="22"/>
          <w:szCs w:val="22"/>
        </w:rPr>
      </w:pPr>
      <w:r>
        <w:rPr>
          <w:rFonts w:ascii="Verdana" w:hAnsi="Verdana" w:cs="Verdana"/>
          <w:b/>
          <w:bCs/>
          <w:sz w:val="22"/>
          <w:szCs w:val="22"/>
        </w:rPr>
        <w:t>Zmiany Umowy</w:t>
      </w:r>
    </w:p>
    <w:p w:rsidR="00F160FC" w:rsidRDefault="00F160FC" w:rsidP="00F160FC">
      <w:pPr>
        <w:widowControl w:val="0"/>
        <w:ind w:left="284" w:hanging="284"/>
        <w:jc w:val="both"/>
        <w:rPr>
          <w:rFonts w:ascii="Verdana" w:hAnsi="Verdana" w:cs="Verdana"/>
          <w:bCs/>
          <w:sz w:val="22"/>
          <w:szCs w:val="22"/>
        </w:rPr>
      </w:pPr>
      <w:r>
        <w:rPr>
          <w:rFonts w:ascii="Verdana" w:hAnsi="Verdana" w:cs="Verdana"/>
          <w:bCs/>
          <w:sz w:val="22"/>
          <w:szCs w:val="22"/>
        </w:rPr>
        <w:t xml:space="preserve">    Zamawiający zgodnie z 81 Regulaminu Udzielania Zamówień Sektorowych Podprogowych w GIWK Sp. z o.o., przewiduje możliwość dokonania zmian postanowień zawartej umowy w stosunku do treści oferty, na podstawie której dokonano wyboru Wykonawcy, w przypadku wystąpienia co najmniej jednej z okoliczności wymienionych poniżej:</w:t>
      </w:r>
    </w:p>
    <w:p w:rsidR="00F160FC" w:rsidRDefault="00F160FC" w:rsidP="00F160FC">
      <w:pPr>
        <w:widowControl w:val="0"/>
        <w:rPr>
          <w:rFonts w:ascii="Verdana" w:hAnsi="Verdana" w:cs="Verdana"/>
          <w:bCs/>
          <w:sz w:val="22"/>
          <w:szCs w:val="22"/>
        </w:rPr>
      </w:pPr>
    </w:p>
    <w:p w:rsidR="00F160FC" w:rsidRDefault="00F160FC" w:rsidP="00F160FC">
      <w:pPr>
        <w:pStyle w:val="Akapitzlist"/>
        <w:widowControl w:val="0"/>
        <w:numPr>
          <w:ilvl w:val="0"/>
          <w:numId w:val="16"/>
        </w:numPr>
        <w:spacing w:after="0" w:line="240" w:lineRule="auto"/>
        <w:rPr>
          <w:rFonts w:ascii="Verdana" w:hAnsi="Verdana" w:cs="Verdana"/>
          <w:bCs/>
        </w:rPr>
      </w:pPr>
      <w:r>
        <w:rPr>
          <w:rFonts w:ascii="Verdana" w:hAnsi="Verdana" w:cs="Verdana"/>
          <w:bCs/>
        </w:rPr>
        <w:t>Zmiana terminów wskazanych w § 3 Umowy:</w:t>
      </w:r>
    </w:p>
    <w:p w:rsidR="00F160FC" w:rsidRDefault="00F160FC" w:rsidP="00F160FC">
      <w:pPr>
        <w:pStyle w:val="Akapitzlist"/>
        <w:widowControl w:val="0"/>
        <w:numPr>
          <w:ilvl w:val="1"/>
          <w:numId w:val="17"/>
        </w:numPr>
        <w:tabs>
          <w:tab w:val="left" w:pos="1080"/>
        </w:tabs>
        <w:spacing w:after="0" w:line="240" w:lineRule="auto"/>
        <w:ind w:left="993" w:hanging="653"/>
        <w:jc w:val="both"/>
        <w:rPr>
          <w:rFonts w:ascii="Verdana" w:hAnsi="Verdana"/>
          <w:color w:val="000000"/>
        </w:rPr>
      </w:pPr>
      <w:r>
        <w:rPr>
          <w:rFonts w:ascii="Verdana" w:hAnsi="Verdana" w:cs="Verdana"/>
          <w:bCs/>
        </w:rPr>
        <w:t xml:space="preserve">zmiany będące następstwem okoliczności leżących po stronie  Zamawiającego, które spowodowały niezawinione i niemożliwe do uniknięcia przez Wykonawcę opóźnienia; </w:t>
      </w:r>
    </w:p>
    <w:p w:rsidR="00F160FC" w:rsidRDefault="00F160FC" w:rsidP="00F160FC">
      <w:pPr>
        <w:pStyle w:val="Akapitzlist"/>
        <w:widowControl w:val="0"/>
        <w:numPr>
          <w:ilvl w:val="1"/>
          <w:numId w:val="17"/>
        </w:numPr>
        <w:tabs>
          <w:tab w:val="left" w:pos="1080"/>
        </w:tabs>
        <w:spacing w:after="0" w:line="240" w:lineRule="auto"/>
        <w:ind w:left="993" w:hanging="653"/>
        <w:jc w:val="both"/>
        <w:rPr>
          <w:rFonts w:ascii="Verdana" w:hAnsi="Verdana"/>
          <w:color w:val="000000"/>
        </w:rPr>
      </w:pPr>
      <w:r>
        <w:rPr>
          <w:rFonts w:ascii="Verdana" w:hAnsi="Verdana" w:cs="Verdana"/>
          <w:bCs/>
        </w:rPr>
        <w:t>zmiany będące następstwem działania organów administracji i innych podmiotów o kompetencjach zbliżonych do organów administracji</w:t>
      </w:r>
      <w:r>
        <w:rPr>
          <w:rFonts w:ascii="Verdana" w:hAnsi="Verdana"/>
          <w:color w:val="000000"/>
        </w:rPr>
        <w:t xml:space="preserve"> w szczególności eksploatatorów infrastruktury oraz właścicieli gruntów pod inwestycję, które spowodowały niezawinione i niemożliwe do uniknięcia przez Wykonawcę opóźnienie w szczególności:</w:t>
      </w:r>
    </w:p>
    <w:p w:rsidR="00F160FC" w:rsidRDefault="00F160FC" w:rsidP="00F160FC">
      <w:pPr>
        <w:numPr>
          <w:ilvl w:val="1"/>
          <w:numId w:val="18"/>
        </w:numPr>
        <w:tabs>
          <w:tab w:val="left" w:pos="709"/>
          <w:tab w:val="left" w:pos="1080"/>
        </w:tabs>
        <w:ind w:left="1418" w:hanging="518"/>
        <w:jc w:val="both"/>
        <w:rPr>
          <w:rFonts w:ascii="Verdana" w:hAnsi="Verdana"/>
          <w:color w:val="000000"/>
          <w:sz w:val="22"/>
          <w:szCs w:val="22"/>
        </w:rPr>
      </w:pPr>
      <w:r>
        <w:rPr>
          <w:rFonts w:ascii="Verdana" w:hAnsi="Verdana"/>
          <w:color w:val="000000"/>
          <w:sz w:val="22"/>
          <w:szCs w:val="22"/>
        </w:rPr>
        <w:t xml:space="preserve"> przekroczenie zakreślonych przez prawo lub regulaminy, a jeśli takich regulacji nie ma – typowych w danych okolicznościach, terminów wydawania przez organy administracji lub inne podmioty decyzji, zezwoleń, uzgodnień itp.;</w:t>
      </w:r>
    </w:p>
    <w:p w:rsidR="00F160FC" w:rsidRDefault="00F160FC" w:rsidP="00F160FC">
      <w:pPr>
        <w:numPr>
          <w:ilvl w:val="1"/>
          <w:numId w:val="18"/>
        </w:numPr>
        <w:tabs>
          <w:tab w:val="left" w:pos="1080"/>
        </w:tabs>
        <w:ind w:left="1418" w:hanging="518"/>
        <w:jc w:val="both"/>
        <w:rPr>
          <w:rFonts w:ascii="Verdana" w:hAnsi="Verdana"/>
          <w:color w:val="000000"/>
        </w:rPr>
      </w:pPr>
      <w:r>
        <w:rPr>
          <w:rFonts w:ascii="Verdana" w:hAnsi="Verdana"/>
          <w:color w:val="000000"/>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F160FC" w:rsidRDefault="00F160FC" w:rsidP="00F160FC">
      <w:pPr>
        <w:numPr>
          <w:ilvl w:val="1"/>
          <w:numId w:val="18"/>
        </w:numPr>
        <w:tabs>
          <w:tab w:val="left" w:pos="1080"/>
        </w:tabs>
        <w:ind w:left="1418" w:hanging="518"/>
        <w:jc w:val="both"/>
        <w:rPr>
          <w:rFonts w:ascii="Verdana" w:hAnsi="Verdana"/>
          <w:color w:val="000000"/>
        </w:rPr>
      </w:pPr>
      <w:r>
        <w:rPr>
          <w:rFonts w:ascii="Verdana" w:hAnsi="Verdana"/>
          <w:color w:val="000000"/>
          <w:sz w:val="22"/>
          <w:szCs w:val="22"/>
        </w:rPr>
        <w:t>inne przyczyny zewnętrzne niezależne od Zamawiającego oraz Wykonawcy skutkujące niemożliwością prowadzenia prac lub wykonywania innych czynności przewidzianych Umową, które spowodowały niezawinione i niemożliwe do uniknięcia przez Wykonawcę opóźnienie.</w:t>
      </w:r>
    </w:p>
    <w:p w:rsidR="00F160FC" w:rsidRDefault="00F160FC" w:rsidP="00F160FC">
      <w:pPr>
        <w:tabs>
          <w:tab w:val="left" w:pos="1080"/>
        </w:tabs>
        <w:ind w:left="1418"/>
        <w:jc w:val="both"/>
        <w:rPr>
          <w:rFonts w:ascii="Verdana" w:hAnsi="Verdana"/>
          <w:color w:val="000000"/>
        </w:rPr>
      </w:pPr>
    </w:p>
    <w:p w:rsidR="00F160FC" w:rsidRDefault="00F160FC" w:rsidP="00F160FC">
      <w:pPr>
        <w:tabs>
          <w:tab w:val="left" w:pos="284"/>
        </w:tabs>
        <w:ind w:left="284"/>
        <w:jc w:val="both"/>
        <w:rPr>
          <w:rFonts w:ascii="Verdana" w:hAnsi="Verdana"/>
          <w:color w:val="000000"/>
        </w:rPr>
      </w:pPr>
      <w:r>
        <w:rPr>
          <w:rFonts w:ascii="Verdana" w:hAnsi="Verdana"/>
          <w:color w:val="000000"/>
          <w:sz w:val="22"/>
          <w:szCs w:val="22"/>
        </w:rPr>
        <w:t>W przypadku wystąpienia którejkolwiek z okoliczności wymienionych w pkt 1.1 – 1.2 termin wykonania Umowy może ulec odpowiedniemu przedłużeniu, o czas niezbędny do zakończenia wykonywania jej przedmiotu w sposób należyty, nie dłużej jednak niż o okres trwania tych okoliczności.</w:t>
      </w:r>
    </w:p>
    <w:p w:rsidR="00F160FC" w:rsidRDefault="00F160FC" w:rsidP="00F160FC">
      <w:pPr>
        <w:tabs>
          <w:tab w:val="left" w:pos="0"/>
        </w:tabs>
        <w:jc w:val="both"/>
        <w:rPr>
          <w:rFonts w:ascii="Verdana" w:hAnsi="Verdana"/>
          <w:color w:val="000000"/>
          <w:sz w:val="22"/>
          <w:szCs w:val="22"/>
        </w:rPr>
      </w:pPr>
      <w:r>
        <w:rPr>
          <w:rFonts w:ascii="Verdana" w:hAnsi="Verdana"/>
          <w:color w:val="000000"/>
          <w:sz w:val="22"/>
          <w:szCs w:val="22"/>
        </w:rPr>
        <w:t xml:space="preserve">  </w:t>
      </w:r>
    </w:p>
    <w:p w:rsidR="00F160FC" w:rsidRDefault="00F160FC" w:rsidP="00F160FC">
      <w:pPr>
        <w:pStyle w:val="Akapitzlist"/>
        <w:numPr>
          <w:ilvl w:val="0"/>
          <w:numId w:val="16"/>
        </w:numPr>
        <w:tabs>
          <w:tab w:val="left" w:pos="0"/>
        </w:tabs>
        <w:spacing w:after="0" w:line="240" w:lineRule="auto"/>
        <w:jc w:val="both"/>
        <w:rPr>
          <w:rFonts w:ascii="Verdana" w:hAnsi="Verdana"/>
          <w:color w:val="000000"/>
        </w:rPr>
      </w:pPr>
      <w:r>
        <w:rPr>
          <w:rFonts w:ascii="Verdana" w:hAnsi="Verdana"/>
          <w:color w:val="000000"/>
        </w:rPr>
        <w:t>Zmiana sposobu spełnienia świadczenia spowodowane następującymi okolicznościami:</w:t>
      </w:r>
    </w:p>
    <w:p w:rsidR="00F160FC" w:rsidRDefault="00F160FC" w:rsidP="00F160FC">
      <w:pPr>
        <w:pStyle w:val="Akapitzlist"/>
        <w:numPr>
          <w:ilvl w:val="0"/>
          <w:numId w:val="19"/>
        </w:numPr>
        <w:tabs>
          <w:tab w:val="left" w:pos="1418"/>
          <w:tab w:val="left" w:pos="1985"/>
        </w:tabs>
        <w:spacing w:after="0" w:line="240" w:lineRule="auto"/>
        <w:ind w:left="1418" w:hanging="567"/>
        <w:jc w:val="both"/>
        <w:rPr>
          <w:rFonts w:ascii="Verdana" w:hAnsi="Verdana"/>
          <w:color w:val="000000"/>
        </w:rPr>
      </w:pPr>
      <w:r>
        <w:rPr>
          <w:rFonts w:ascii="Verdana" w:hAnsi="Verdana"/>
          <w:color w:val="000000"/>
        </w:rPr>
        <w:t xml:space="preserve">odmienne od możliwych do przewidzenia przed zawarciem Umowy przy dołożeniu należytej staranności, rozwiązania konstrukcyjne obiektów budowlanych, naziemnych i podziemnych, skutkujące </w:t>
      </w:r>
      <w:r>
        <w:rPr>
          <w:rFonts w:ascii="Verdana" w:hAnsi="Verdana"/>
          <w:color w:val="000000"/>
        </w:rPr>
        <w:lastRenderedPageBreak/>
        <w:t>niemożliwością ich zaprojektowania zgodnie z obowiązującymi przepisami i normami.</w:t>
      </w:r>
    </w:p>
    <w:p w:rsidR="00F160FC" w:rsidRDefault="00F160FC" w:rsidP="00F160FC">
      <w:pPr>
        <w:pStyle w:val="Akapitzlist"/>
        <w:widowControl w:val="0"/>
        <w:numPr>
          <w:ilvl w:val="0"/>
          <w:numId w:val="19"/>
        </w:numPr>
        <w:spacing w:after="0" w:line="240" w:lineRule="auto"/>
        <w:ind w:left="1418" w:hanging="567"/>
        <w:jc w:val="both"/>
        <w:rPr>
          <w:rFonts w:ascii="Verdana" w:hAnsi="Verdana" w:cs="Verdana"/>
          <w:bCs/>
        </w:rPr>
      </w:pPr>
      <w:r>
        <w:rPr>
          <w:rFonts w:ascii="Verdana" w:hAnsi="Verdana"/>
          <w:color w:val="000000"/>
        </w:rPr>
        <w:t>zmiana decyzji, postanowień lub uzgodnień przez organy administracyjne i podmioty uzgadniające dokumentację projektową, skutkująca koniecznością  zmiany założeń projektowych określonych przez Zamawiającego,</w:t>
      </w:r>
    </w:p>
    <w:p w:rsidR="00F160FC" w:rsidRDefault="00F160FC" w:rsidP="00F160FC">
      <w:pPr>
        <w:pStyle w:val="Akapitzlist"/>
        <w:widowControl w:val="0"/>
        <w:numPr>
          <w:ilvl w:val="0"/>
          <w:numId w:val="19"/>
        </w:numPr>
        <w:spacing w:after="0" w:line="240" w:lineRule="auto"/>
        <w:ind w:left="1418" w:hanging="567"/>
        <w:jc w:val="both"/>
        <w:rPr>
          <w:rFonts w:ascii="Verdana" w:hAnsi="Verdana" w:cs="Verdana"/>
          <w:bCs/>
        </w:rPr>
      </w:pPr>
      <w:r>
        <w:rPr>
          <w:rFonts w:ascii="Verdana" w:hAnsi="Verdana" w:cs="Verdana"/>
        </w:rPr>
        <w:t>konieczność usunięcia wad w Umowie uniemożliwiających wykonanie przedmiotu umowy zgodnie z Opisem Przedmiotu Zamówienia, przepisami prawa lub konieczności dostosowania Umowy do zmienionych przepisów prawa,</w:t>
      </w:r>
    </w:p>
    <w:p w:rsidR="00F160FC" w:rsidRDefault="00F160FC" w:rsidP="00F160FC">
      <w:pPr>
        <w:pStyle w:val="Akapitzlist"/>
        <w:numPr>
          <w:ilvl w:val="0"/>
          <w:numId w:val="19"/>
        </w:numPr>
        <w:spacing w:after="0" w:line="240" w:lineRule="auto"/>
        <w:ind w:left="1418" w:hanging="567"/>
        <w:jc w:val="both"/>
        <w:rPr>
          <w:rFonts w:ascii="Verdana" w:hAnsi="Verdana"/>
          <w:color w:val="000000"/>
        </w:rPr>
      </w:pPr>
      <w:r>
        <w:rPr>
          <w:rFonts w:ascii="Verdana" w:hAnsi="Verdana"/>
          <w:color w:val="000000"/>
        </w:rPr>
        <w:t>konieczność usunięcia sprzeczności w Umowie w przypadku niemożności usunięcia sprzeczności przy pomocy wykładni, w szczególności gdy sprzeczne zapisy mają równy stopień pierwszeństwa,</w:t>
      </w:r>
    </w:p>
    <w:p w:rsidR="00F160FC" w:rsidRDefault="00F160FC" w:rsidP="00F160FC">
      <w:pPr>
        <w:pStyle w:val="Akapitzlist"/>
        <w:numPr>
          <w:ilvl w:val="0"/>
          <w:numId w:val="19"/>
        </w:numPr>
        <w:spacing w:after="0" w:line="240" w:lineRule="auto"/>
        <w:ind w:left="1418" w:hanging="567"/>
        <w:jc w:val="both"/>
        <w:rPr>
          <w:rFonts w:ascii="Verdana" w:hAnsi="Verdana"/>
          <w:color w:val="000000"/>
        </w:rPr>
      </w:pPr>
      <w:r>
        <w:rPr>
          <w:rFonts w:ascii="Verdana" w:hAnsi="Verdana"/>
          <w:color w:val="000000"/>
        </w:rPr>
        <w:t>ograniczenie lub rezygnacja z części zakresu przedmiotu Umowy przez Zamawiającego,</w:t>
      </w:r>
    </w:p>
    <w:p w:rsidR="00F160FC" w:rsidRDefault="00F160FC" w:rsidP="00F160FC">
      <w:pPr>
        <w:pStyle w:val="Akapitzlist"/>
        <w:spacing w:after="0" w:line="240" w:lineRule="auto"/>
        <w:ind w:left="1418"/>
        <w:jc w:val="both"/>
        <w:rPr>
          <w:rFonts w:ascii="Verdana" w:hAnsi="Verdana"/>
          <w:color w:val="000000"/>
        </w:rPr>
      </w:pPr>
    </w:p>
    <w:p w:rsidR="00F160FC" w:rsidRDefault="00F160FC" w:rsidP="00F160FC">
      <w:pPr>
        <w:jc w:val="both"/>
        <w:rPr>
          <w:rFonts w:ascii="Verdana" w:hAnsi="Verdana"/>
          <w:color w:val="000000"/>
          <w:sz w:val="22"/>
          <w:szCs w:val="22"/>
        </w:rPr>
      </w:pPr>
      <w:r>
        <w:rPr>
          <w:rFonts w:ascii="Verdana" w:hAnsi="Verdana"/>
          <w:color w:val="000000"/>
          <w:sz w:val="22"/>
          <w:szCs w:val="22"/>
        </w:rPr>
        <w:t>W przypadku wystąpienia którejkolwiek z okoliczności wymienionych w ust. 2 możliwa jest w szczególności zmiana zaprojektowania sposobu wykonania, materiałów i technologii robót, jak również zmiany lokalizacji budowanych urządzeń. W przypadku punktu e) nastąpi natomiast odpowiednie zmniejszenie wynagrodzenia umownego.</w:t>
      </w:r>
    </w:p>
    <w:p w:rsidR="00F160FC" w:rsidRDefault="00F160FC" w:rsidP="00F160FC">
      <w:pPr>
        <w:jc w:val="both"/>
        <w:rPr>
          <w:rFonts w:ascii="Verdana" w:hAnsi="Verdana"/>
          <w:color w:val="000000"/>
        </w:rPr>
      </w:pPr>
    </w:p>
    <w:p w:rsidR="00F160FC" w:rsidRDefault="00F160FC" w:rsidP="00F160FC">
      <w:pPr>
        <w:pStyle w:val="Akapitzlist"/>
        <w:numPr>
          <w:ilvl w:val="0"/>
          <w:numId w:val="16"/>
        </w:numPr>
        <w:tabs>
          <w:tab w:val="left" w:pos="0"/>
        </w:tabs>
        <w:spacing w:after="0" w:line="240" w:lineRule="auto"/>
        <w:jc w:val="both"/>
        <w:rPr>
          <w:rFonts w:ascii="Verdana" w:hAnsi="Verdana"/>
        </w:rPr>
      </w:pPr>
      <w:r>
        <w:rPr>
          <w:rFonts w:ascii="Verdana" w:hAnsi="Verdana"/>
        </w:rPr>
        <w:t>Zmiany osobowe</w:t>
      </w:r>
    </w:p>
    <w:p w:rsidR="00F160FC" w:rsidRDefault="00F160FC" w:rsidP="00F160FC">
      <w:pPr>
        <w:ind w:left="900"/>
        <w:rPr>
          <w:rFonts w:ascii="Verdana" w:hAnsi="Verdana"/>
          <w:sz w:val="22"/>
          <w:szCs w:val="22"/>
        </w:rPr>
      </w:pPr>
    </w:p>
    <w:p w:rsidR="00F160FC" w:rsidRDefault="00F160FC" w:rsidP="00F160FC">
      <w:pPr>
        <w:jc w:val="both"/>
        <w:rPr>
          <w:rFonts w:ascii="Verdana" w:hAnsi="Verdana"/>
          <w:color w:val="00B050"/>
          <w:sz w:val="22"/>
          <w:szCs w:val="22"/>
        </w:rPr>
      </w:pPr>
      <w:r>
        <w:rPr>
          <w:rFonts w:ascii="Verdana" w:hAnsi="Verdana"/>
          <w:sz w:val="22"/>
          <w:szCs w:val="22"/>
        </w:rPr>
        <w:t>Zmiana osób przy pomocy, których Wykonawca realizuje przedmiot Umowy na inne spełniające warunki określone w specyfikacji istotnych warunków zamówienia, według polityki kadrowej Wykonawcy</w:t>
      </w:r>
      <w:r>
        <w:rPr>
          <w:rFonts w:ascii="Verdana" w:hAnsi="Verdana"/>
          <w:color w:val="00B050"/>
          <w:sz w:val="22"/>
          <w:szCs w:val="22"/>
        </w:rPr>
        <w:t>.</w:t>
      </w:r>
    </w:p>
    <w:p w:rsidR="00F160FC" w:rsidRDefault="00F160FC" w:rsidP="00F160FC">
      <w:pPr>
        <w:ind w:left="900"/>
        <w:jc w:val="both"/>
        <w:rPr>
          <w:rFonts w:ascii="Verdana" w:hAnsi="Verdana"/>
          <w:color w:val="00B050"/>
          <w:sz w:val="22"/>
          <w:szCs w:val="22"/>
        </w:rPr>
      </w:pPr>
    </w:p>
    <w:p w:rsidR="00F160FC" w:rsidRDefault="00F160FC" w:rsidP="00F160FC">
      <w:pPr>
        <w:pStyle w:val="Tekstpodstawowywcity3"/>
        <w:ind w:left="0"/>
        <w:jc w:val="both"/>
        <w:rPr>
          <w:rFonts w:ascii="Verdana" w:hAnsi="Verdana"/>
          <w:b/>
          <w:bCs/>
          <w:sz w:val="22"/>
          <w:szCs w:val="22"/>
        </w:rPr>
      </w:pPr>
      <w:r>
        <w:rPr>
          <w:rFonts w:ascii="Verdana" w:hAnsi="Verdana"/>
          <w:sz w:val="22"/>
          <w:szCs w:val="22"/>
        </w:rPr>
        <w:t xml:space="preserve">Zmiana osób podanych w ofercie Wykonawcy, przy pomocy, których Wykonawca realizuje przedmiot Umowy nie wymaga aneksu do Umowy. Zmiana jest możliwa na osoby spełniające wymogi SIWZ (IDW), a dla skutecznej zmiany niezbędne jest uzyskanie pisemnej zgody Zamawiającego na zaproponowaną osobę. </w:t>
      </w:r>
    </w:p>
    <w:p w:rsidR="00F160FC" w:rsidRDefault="00F160FC" w:rsidP="00F160FC">
      <w:pPr>
        <w:jc w:val="both"/>
        <w:rPr>
          <w:rFonts w:ascii="Verdana" w:hAnsi="Verdana"/>
          <w:color w:val="000000"/>
          <w:lang w:val="x-none"/>
        </w:rPr>
      </w:pPr>
    </w:p>
    <w:p w:rsidR="00F160FC" w:rsidRDefault="00F160FC" w:rsidP="00F160FC">
      <w:pPr>
        <w:pStyle w:val="Akapitzlist"/>
        <w:numPr>
          <w:ilvl w:val="0"/>
          <w:numId w:val="16"/>
        </w:numPr>
        <w:tabs>
          <w:tab w:val="left" w:pos="900"/>
        </w:tabs>
        <w:spacing w:after="0" w:line="240" w:lineRule="auto"/>
        <w:jc w:val="both"/>
        <w:rPr>
          <w:rFonts w:ascii="Verdana" w:hAnsi="Verdana"/>
          <w:color w:val="000000"/>
        </w:rPr>
      </w:pPr>
      <w:r>
        <w:rPr>
          <w:rFonts w:ascii="Verdana" w:hAnsi="Verdana"/>
          <w:color w:val="000000"/>
        </w:rPr>
        <w:t>Pozostałe zmiany spowodowane następującymi okolicznościami:</w:t>
      </w:r>
    </w:p>
    <w:p w:rsidR="00F160FC" w:rsidRDefault="00F160FC" w:rsidP="00F160FC">
      <w:pPr>
        <w:numPr>
          <w:ilvl w:val="0"/>
          <w:numId w:val="20"/>
        </w:numPr>
        <w:jc w:val="both"/>
        <w:rPr>
          <w:rFonts w:ascii="Verdana" w:hAnsi="Verdana"/>
          <w:color w:val="000000"/>
          <w:sz w:val="22"/>
          <w:szCs w:val="22"/>
        </w:rPr>
      </w:pPr>
      <w:r>
        <w:rPr>
          <w:rFonts w:ascii="Verdana" w:hAnsi="Verdana"/>
          <w:color w:val="000000"/>
          <w:sz w:val="22"/>
          <w:szCs w:val="22"/>
        </w:rPr>
        <w:t xml:space="preserve">siła wyższa uniemożliwiająca wykonanie przedmiotu Umowy, </w:t>
      </w:r>
      <w:r>
        <w:rPr>
          <w:rFonts w:ascii="Verdana" w:hAnsi="Verdana"/>
          <w:sz w:val="22"/>
          <w:szCs w:val="22"/>
        </w:rPr>
        <w:t>zgodnie z SIWZ</w:t>
      </w:r>
      <w:r>
        <w:rPr>
          <w:rFonts w:ascii="Verdana" w:hAnsi="Verdana"/>
          <w:color w:val="000000"/>
          <w:sz w:val="22"/>
          <w:szCs w:val="22"/>
        </w:rPr>
        <w:t>;</w:t>
      </w:r>
    </w:p>
    <w:p w:rsidR="00F160FC" w:rsidRDefault="00F160FC" w:rsidP="00F160FC">
      <w:pPr>
        <w:numPr>
          <w:ilvl w:val="0"/>
          <w:numId w:val="20"/>
        </w:numPr>
        <w:jc w:val="both"/>
        <w:rPr>
          <w:rFonts w:ascii="Verdana" w:hAnsi="Verdana"/>
          <w:color w:val="000000"/>
          <w:sz w:val="22"/>
          <w:szCs w:val="22"/>
        </w:rPr>
      </w:pPr>
      <w:r>
        <w:rPr>
          <w:rFonts w:ascii="Verdana" w:hAnsi="Verdana"/>
          <w:color w:val="000000"/>
          <w:sz w:val="22"/>
          <w:szCs w:val="22"/>
        </w:rPr>
        <w:t xml:space="preserve">zmiana obowiązującej stawki VAT;  </w:t>
      </w:r>
    </w:p>
    <w:p w:rsidR="00F160FC" w:rsidRDefault="00F160FC" w:rsidP="00F160FC">
      <w:pPr>
        <w:numPr>
          <w:ilvl w:val="0"/>
          <w:numId w:val="20"/>
        </w:numPr>
        <w:jc w:val="both"/>
        <w:rPr>
          <w:rFonts w:ascii="Verdana" w:hAnsi="Verdana"/>
          <w:color w:val="000000"/>
          <w:sz w:val="22"/>
          <w:szCs w:val="22"/>
        </w:rPr>
      </w:pPr>
      <w:r>
        <w:rPr>
          <w:rFonts w:ascii="Verdana" w:hAnsi="Verdana"/>
          <w:color w:val="000000"/>
          <w:sz w:val="22"/>
          <w:szCs w:val="22"/>
        </w:rPr>
        <w:t>zmiany uzasadnione okolicznościami, o których mowa w art. 357</w:t>
      </w:r>
      <w:r>
        <w:rPr>
          <w:rFonts w:ascii="Verdana" w:hAnsi="Verdana"/>
          <w:color w:val="000000"/>
          <w:sz w:val="22"/>
          <w:szCs w:val="22"/>
          <w:vertAlign w:val="superscript"/>
        </w:rPr>
        <w:t>1</w:t>
      </w:r>
      <w:r>
        <w:rPr>
          <w:rFonts w:ascii="Verdana" w:hAnsi="Verdana"/>
          <w:color w:val="000000"/>
          <w:sz w:val="22"/>
          <w:szCs w:val="22"/>
        </w:rPr>
        <w:t xml:space="preserve"> §1 Kodeksu cywilnego; </w:t>
      </w:r>
    </w:p>
    <w:p w:rsidR="00F160FC" w:rsidRDefault="00F160FC" w:rsidP="00F160FC">
      <w:pPr>
        <w:numPr>
          <w:ilvl w:val="0"/>
          <w:numId w:val="20"/>
        </w:numPr>
        <w:jc w:val="both"/>
        <w:rPr>
          <w:rFonts w:ascii="Verdana" w:hAnsi="Verdana"/>
          <w:sz w:val="22"/>
          <w:szCs w:val="22"/>
        </w:rPr>
      </w:pPr>
      <w:r>
        <w:rPr>
          <w:rFonts w:ascii="Verdana" w:hAnsi="Verdana"/>
          <w:color w:val="000000"/>
          <w:sz w:val="22"/>
          <w:szCs w:val="22"/>
        </w:rPr>
        <w:t xml:space="preserve">gdy zaistnieje inna okoliczność prawna, ekonomiczna lub techniczna, skutkująca niemożliwością wykonania lub należytego wykonania </w:t>
      </w:r>
      <w:r>
        <w:rPr>
          <w:rFonts w:ascii="Verdana" w:hAnsi="Verdana"/>
          <w:sz w:val="22"/>
          <w:szCs w:val="22"/>
        </w:rPr>
        <w:t>Umowy zgodnie z SIWZ;</w:t>
      </w:r>
    </w:p>
    <w:p w:rsidR="00F160FC" w:rsidRDefault="00F160FC" w:rsidP="00F160FC">
      <w:pPr>
        <w:ind w:left="900"/>
        <w:jc w:val="both"/>
        <w:rPr>
          <w:rFonts w:ascii="Verdana" w:hAnsi="Verdana"/>
          <w:color w:val="000000"/>
          <w:sz w:val="22"/>
          <w:szCs w:val="22"/>
        </w:rPr>
      </w:pPr>
    </w:p>
    <w:p w:rsidR="00F160FC" w:rsidRDefault="00F160FC" w:rsidP="00F160FC">
      <w:pPr>
        <w:ind w:left="360"/>
        <w:jc w:val="both"/>
        <w:rPr>
          <w:rFonts w:ascii="Verdana" w:hAnsi="Verdana"/>
          <w:sz w:val="22"/>
          <w:szCs w:val="22"/>
        </w:rPr>
      </w:pPr>
      <w:r>
        <w:rPr>
          <w:rFonts w:ascii="Verdana" w:hAnsi="Verdana"/>
          <w:color w:val="000000"/>
          <w:sz w:val="22"/>
          <w:szCs w:val="22"/>
        </w:rPr>
        <w:t xml:space="preserve">W przypadku wystąpienia którejkolwiek z okoliczności wymienionych w ust. 4 pkt </w:t>
      </w:r>
      <w:r>
        <w:rPr>
          <w:rFonts w:ascii="Verdana" w:hAnsi="Verdana"/>
          <w:sz w:val="22"/>
          <w:szCs w:val="22"/>
        </w:rPr>
        <w:t>a, c, d,</w:t>
      </w:r>
      <w:r>
        <w:rPr>
          <w:rFonts w:ascii="Verdana" w:hAnsi="Verdana"/>
          <w:color w:val="000000"/>
          <w:sz w:val="22"/>
          <w:szCs w:val="22"/>
        </w:rPr>
        <w:t xml:space="preserve"> możliwa jest w szczególności zmiana sposobu wykonania, materiałów i technologii robót, jak również zmiany lokalizacji budowanych urządzeń </w:t>
      </w:r>
      <w:r>
        <w:rPr>
          <w:rFonts w:ascii="Verdana" w:hAnsi="Verdana"/>
          <w:sz w:val="22"/>
          <w:szCs w:val="22"/>
        </w:rPr>
        <w:t>oraz zmiana wynagrodzenia.</w:t>
      </w:r>
    </w:p>
    <w:p w:rsidR="00F160FC" w:rsidRDefault="00F160FC" w:rsidP="00F160FC">
      <w:pPr>
        <w:numPr>
          <w:ilvl w:val="0"/>
          <w:numId w:val="16"/>
        </w:numPr>
        <w:tabs>
          <w:tab w:val="left" w:pos="360"/>
        </w:tabs>
        <w:ind w:left="360"/>
        <w:jc w:val="both"/>
        <w:rPr>
          <w:rFonts w:ascii="Verdana" w:hAnsi="Verdana"/>
          <w:color w:val="000000"/>
          <w:sz w:val="22"/>
          <w:szCs w:val="22"/>
        </w:rPr>
      </w:pPr>
      <w:r>
        <w:rPr>
          <w:rFonts w:ascii="Verdana" w:hAnsi="Verdana"/>
          <w:color w:val="000000"/>
          <w:sz w:val="22"/>
          <w:szCs w:val="22"/>
        </w:rPr>
        <w:t xml:space="preserve">W przypadku określonym w ust 4 pkt b zmiana stawki VAT dotyczyć będzie Wynagrodzenia Umownego, w części, jakiej dotyczą te zmiany przepisów i będzie polegać do doliczeniu nowej stawki VAT do pozostającego do </w:t>
      </w:r>
      <w:r>
        <w:rPr>
          <w:rFonts w:ascii="Verdana" w:hAnsi="Verdana"/>
          <w:color w:val="000000"/>
          <w:sz w:val="22"/>
          <w:szCs w:val="22"/>
        </w:rPr>
        <w:lastRenderedPageBreak/>
        <w:t>rozliczenia wynagrodzenia netto. Zmiana podatku VAT nie wymaga aneksu do Umowy.</w:t>
      </w:r>
    </w:p>
    <w:p w:rsidR="00F160FC" w:rsidRDefault="00F160FC" w:rsidP="00F160FC">
      <w:pPr>
        <w:numPr>
          <w:ilvl w:val="0"/>
          <w:numId w:val="16"/>
        </w:numPr>
        <w:tabs>
          <w:tab w:val="left" w:pos="360"/>
        </w:tabs>
        <w:ind w:left="360"/>
        <w:jc w:val="both"/>
        <w:rPr>
          <w:rFonts w:ascii="Verdana" w:hAnsi="Verdana"/>
          <w:color w:val="000000"/>
          <w:sz w:val="22"/>
          <w:szCs w:val="22"/>
        </w:rPr>
      </w:pPr>
      <w:r>
        <w:rPr>
          <w:rFonts w:ascii="Verdana" w:hAnsi="Verdana"/>
          <w:color w:val="000000"/>
          <w:sz w:val="22"/>
          <w:szCs w:val="22"/>
        </w:rPr>
        <w:t xml:space="preserve">Wszystkie powyższe postanowienia w ust. 1, 2, 3 i 4 stanowią katalog zmian, na które Zamawiający może wyrazić zgodę. Nie stanowią jednocześnie zobowiązania do wyrażenia takiej zgody. </w:t>
      </w:r>
    </w:p>
    <w:p w:rsidR="00F160FC" w:rsidRDefault="00F160FC" w:rsidP="00F160FC">
      <w:pPr>
        <w:numPr>
          <w:ilvl w:val="0"/>
          <w:numId w:val="16"/>
        </w:numPr>
        <w:tabs>
          <w:tab w:val="left" w:pos="360"/>
        </w:tabs>
        <w:ind w:left="360"/>
        <w:jc w:val="both"/>
        <w:rPr>
          <w:rFonts w:ascii="Verdana" w:hAnsi="Verdana"/>
          <w:color w:val="000000"/>
          <w:sz w:val="22"/>
          <w:szCs w:val="22"/>
        </w:rPr>
      </w:pPr>
      <w:r>
        <w:rPr>
          <w:rFonts w:ascii="Verdana" w:hAnsi="Verdana"/>
          <w:color w:val="000000"/>
          <w:sz w:val="22"/>
          <w:szCs w:val="22"/>
        </w:rPr>
        <w:t xml:space="preserve">Nie stanowi zmiany </w:t>
      </w:r>
      <w:r>
        <w:rPr>
          <w:rFonts w:ascii="Verdana" w:hAnsi="Verdana"/>
          <w:sz w:val="22"/>
          <w:szCs w:val="22"/>
        </w:rPr>
        <w:t xml:space="preserve">Umowy w rozumieniu art. 81 Regulaminu wymagającej </w:t>
      </w:r>
      <w:r>
        <w:rPr>
          <w:rFonts w:ascii="Verdana" w:hAnsi="Verdana"/>
          <w:color w:val="000000"/>
          <w:sz w:val="22"/>
          <w:szCs w:val="22"/>
        </w:rPr>
        <w:t>aneksu do Umowy:</w:t>
      </w:r>
    </w:p>
    <w:p w:rsidR="00F160FC" w:rsidRDefault="00F160FC" w:rsidP="00F160FC">
      <w:pPr>
        <w:numPr>
          <w:ilvl w:val="0"/>
          <w:numId w:val="21"/>
        </w:numPr>
        <w:ind w:left="1418" w:right="-108" w:hanging="567"/>
        <w:jc w:val="both"/>
        <w:rPr>
          <w:rFonts w:ascii="Verdana" w:hAnsi="Verdana"/>
          <w:color w:val="000000"/>
          <w:sz w:val="22"/>
          <w:szCs w:val="22"/>
        </w:rPr>
      </w:pPr>
      <w:r>
        <w:rPr>
          <w:rFonts w:ascii="Verdana" w:hAnsi="Verdana"/>
          <w:color w:val="000000"/>
          <w:sz w:val="22"/>
          <w:szCs w:val="22"/>
        </w:rPr>
        <w:t>zmiana danych związanych z obsługą administracyjno-organizacyjną Umowy (np. zmiana nr rachunku bankowego),</w:t>
      </w:r>
    </w:p>
    <w:p w:rsidR="00F160FC" w:rsidRDefault="00F160FC" w:rsidP="00F160FC">
      <w:pPr>
        <w:numPr>
          <w:ilvl w:val="0"/>
          <w:numId w:val="21"/>
        </w:numPr>
        <w:tabs>
          <w:tab w:val="num" w:pos="360"/>
        </w:tabs>
        <w:ind w:left="900" w:right="-108" w:firstLine="0"/>
        <w:jc w:val="both"/>
        <w:rPr>
          <w:rFonts w:ascii="Verdana" w:hAnsi="Verdana"/>
          <w:color w:val="000000"/>
          <w:sz w:val="22"/>
          <w:szCs w:val="22"/>
        </w:rPr>
      </w:pPr>
      <w:r>
        <w:rPr>
          <w:rFonts w:ascii="Verdana" w:hAnsi="Verdana"/>
          <w:color w:val="000000"/>
          <w:sz w:val="22"/>
          <w:szCs w:val="22"/>
        </w:rPr>
        <w:t xml:space="preserve">zmiana danych teleadresowych, </w:t>
      </w:r>
    </w:p>
    <w:p w:rsidR="00F160FC" w:rsidRDefault="00F160FC" w:rsidP="00F160FC">
      <w:pPr>
        <w:numPr>
          <w:ilvl w:val="0"/>
          <w:numId w:val="21"/>
        </w:numPr>
        <w:tabs>
          <w:tab w:val="num" w:pos="360"/>
        </w:tabs>
        <w:ind w:left="900" w:right="-108" w:firstLine="0"/>
        <w:jc w:val="both"/>
        <w:rPr>
          <w:rFonts w:ascii="Verdana" w:hAnsi="Verdana"/>
          <w:color w:val="000000"/>
          <w:sz w:val="22"/>
          <w:szCs w:val="22"/>
        </w:rPr>
      </w:pPr>
      <w:r>
        <w:rPr>
          <w:rFonts w:ascii="Verdana" w:hAnsi="Verdana"/>
          <w:color w:val="000000"/>
          <w:sz w:val="22"/>
          <w:szCs w:val="22"/>
        </w:rPr>
        <w:t>zmiana przedstawicieli Zamawiającego,</w:t>
      </w:r>
    </w:p>
    <w:p w:rsidR="00F160FC" w:rsidRDefault="00F160FC" w:rsidP="00F160FC">
      <w:pPr>
        <w:jc w:val="center"/>
        <w:rPr>
          <w:rFonts w:ascii="Verdana" w:hAnsi="Verdana"/>
          <w:color w:val="00B050"/>
          <w:sz w:val="22"/>
          <w:szCs w:val="22"/>
        </w:rPr>
      </w:pPr>
    </w:p>
    <w:p w:rsidR="00F160FC" w:rsidRDefault="00F160FC" w:rsidP="00F160FC">
      <w:pPr>
        <w:jc w:val="center"/>
        <w:rPr>
          <w:rFonts w:ascii="Verdana" w:hAnsi="Verdana" w:cs="Verdana"/>
          <w:b/>
          <w:bCs/>
          <w:sz w:val="22"/>
          <w:szCs w:val="22"/>
        </w:rPr>
      </w:pPr>
      <w:r>
        <w:rPr>
          <w:rFonts w:ascii="Verdana" w:hAnsi="Verdana" w:cs="Verdana"/>
          <w:b/>
          <w:bCs/>
          <w:sz w:val="22"/>
          <w:szCs w:val="22"/>
        </w:rPr>
        <w:t>§ 12</w:t>
      </w:r>
    </w:p>
    <w:p w:rsidR="00F160FC" w:rsidRDefault="00F160FC" w:rsidP="00F160FC">
      <w:pPr>
        <w:jc w:val="center"/>
        <w:rPr>
          <w:rFonts w:ascii="Verdana" w:hAnsi="Verdana" w:cs="Verdana"/>
          <w:color w:val="00B050"/>
          <w:sz w:val="22"/>
          <w:szCs w:val="22"/>
        </w:rPr>
      </w:pPr>
      <w:r>
        <w:rPr>
          <w:rFonts w:ascii="Verdana" w:hAnsi="Verdana" w:cs="Verdana"/>
          <w:b/>
          <w:bCs/>
          <w:sz w:val="22"/>
          <w:szCs w:val="22"/>
        </w:rPr>
        <w:t>Kary umowne</w:t>
      </w:r>
    </w:p>
    <w:p w:rsidR="00F160FC" w:rsidRDefault="00F160FC" w:rsidP="00F160FC">
      <w:pPr>
        <w:numPr>
          <w:ilvl w:val="0"/>
          <w:numId w:val="22"/>
        </w:numPr>
        <w:tabs>
          <w:tab w:val="num" w:pos="284"/>
        </w:tabs>
        <w:ind w:left="284" w:hanging="284"/>
        <w:jc w:val="both"/>
        <w:rPr>
          <w:rFonts w:ascii="Verdana" w:hAnsi="Verdana" w:cs="Verdana"/>
          <w:color w:val="000000"/>
          <w:sz w:val="22"/>
          <w:szCs w:val="22"/>
        </w:rPr>
      </w:pPr>
      <w:r>
        <w:rPr>
          <w:rFonts w:ascii="Verdana" w:hAnsi="Verdana" w:cs="Verdana"/>
          <w:color w:val="000000"/>
          <w:sz w:val="22"/>
          <w:szCs w:val="22"/>
        </w:rPr>
        <w:t>Zamawiającemu przysługuje prawo naliczenia następujących kar umownych:</w:t>
      </w:r>
    </w:p>
    <w:p w:rsidR="00F160FC" w:rsidRDefault="00F160FC" w:rsidP="00F160FC">
      <w:pPr>
        <w:numPr>
          <w:ilvl w:val="0"/>
          <w:numId w:val="23"/>
        </w:numPr>
        <w:jc w:val="both"/>
        <w:rPr>
          <w:rFonts w:ascii="Verdana" w:hAnsi="Verdana" w:cs="Verdana"/>
          <w:color w:val="000000"/>
          <w:sz w:val="22"/>
          <w:szCs w:val="22"/>
        </w:rPr>
      </w:pPr>
      <w:r>
        <w:rPr>
          <w:rFonts w:ascii="Verdana" w:hAnsi="Verdana" w:cs="Verdana"/>
          <w:color w:val="000000"/>
          <w:sz w:val="22"/>
          <w:szCs w:val="22"/>
        </w:rPr>
        <w:t>w przypadku stwierdzenia przez Zamawiającego, że Wykonawca nie realizuje obowiązków wynikających z niniejszej Umowy, Zamawiający poinformuje o tym Wykonawcę, wzywając go do prawidłowego wykonania Umowy lub podjęcia realizacji zaniechanych obowiązków w terminie wskazanym w wezwaniu, a w przypadku niedotrzymania terminu wskazanego w wezwaniu, Wykonawca zapłaci Zamawiającemu karę umowną w wysokości 10% wartości wynagrodzenia umownego brutto, o którym mowa w §4 ust.1, a ponadto Zamawiający może odstąpić w całości lub części od Umowy z winy Wykonawcy.</w:t>
      </w:r>
    </w:p>
    <w:p w:rsidR="00F160FC" w:rsidRDefault="00F160FC" w:rsidP="00F160FC">
      <w:pPr>
        <w:numPr>
          <w:ilvl w:val="0"/>
          <w:numId w:val="23"/>
        </w:numPr>
        <w:jc w:val="both"/>
        <w:rPr>
          <w:rFonts w:ascii="Verdana" w:hAnsi="Verdana" w:cs="Verdana"/>
          <w:sz w:val="22"/>
          <w:szCs w:val="22"/>
        </w:rPr>
      </w:pPr>
      <w:r>
        <w:rPr>
          <w:rFonts w:ascii="Verdana" w:hAnsi="Verdana" w:cs="Verdana"/>
          <w:sz w:val="22"/>
          <w:szCs w:val="22"/>
        </w:rPr>
        <w:t xml:space="preserve">10% wartości </w:t>
      </w:r>
      <w:r>
        <w:rPr>
          <w:rFonts w:ascii="Verdana" w:hAnsi="Verdana" w:cs="Verdana"/>
          <w:color w:val="000000"/>
          <w:sz w:val="22"/>
          <w:szCs w:val="22"/>
        </w:rPr>
        <w:t>wynagrodzenia umownego</w:t>
      </w:r>
      <w:r>
        <w:rPr>
          <w:rFonts w:ascii="Verdana" w:hAnsi="Verdana" w:cs="Verdana"/>
          <w:sz w:val="22"/>
          <w:szCs w:val="22"/>
        </w:rPr>
        <w:t xml:space="preserve"> brutto określonego w §4 ust. 1, w przypadku rozwiązania Umowy przez Zamawiającego z winy Wykonawcy lub odstąpienia od całości lub części Umowy przez Wykonawcę z przyczyn leżących po stronie Wykonawcy lub przez Zamawiającego z winy Wykonawcy,</w:t>
      </w:r>
    </w:p>
    <w:p w:rsidR="00F160FC" w:rsidRDefault="00F160FC" w:rsidP="00F160FC">
      <w:pPr>
        <w:numPr>
          <w:ilvl w:val="0"/>
          <w:numId w:val="23"/>
        </w:numPr>
        <w:jc w:val="both"/>
        <w:rPr>
          <w:rFonts w:ascii="Verdana" w:hAnsi="Verdana" w:cs="Verdana"/>
          <w:sz w:val="22"/>
          <w:szCs w:val="22"/>
        </w:rPr>
      </w:pPr>
      <w:r>
        <w:rPr>
          <w:rFonts w:ascii="Verdana" w:hAnsi="Verdana" w:cs="Verdana"/>
          <w:sz w:val="22"/>
          <w:szCs w:val="22"/>
        </w:rPr>
        <w:t>za opóźnienie w wykonaniu Umowy, lub w usuwaniu wad w okresie rękojmi - 0,2% wynagrodzenia umownego brutto określonego w §4 ust. 1, za każdy dzień opóźnienia,</w:t>
      </w:r>
    </w:p>
    <w:p w:rsidR="00F160FC" w:rsidRDefault="00F160FC" w:rsidP="00F160FC">
      <w:pPr>
        <w:numPr>
          <w:ilvl w:val="0"/>
          <w:numId w:val="23"/>
        </w:numPr>
        <w:jc w:val="both"/>
        <w:rPr>
          <w:rFonts w:ascii="Verdana" w:hAnsi="Verdana" w:cs="Verdana"/>
          <w:sz w:val="22"/>
          <w:szCs w:val="22"/>
        </w:rPr>
      </w:pPr>
      <w:r>
        <w:rPr>
          <w:rFonts w:ascii="Verdana" w:hAnsi="Verdana"/>
          <w:color w:val="000000"/>
          <w:sz w:val="22"/>
          <w:szCs w:val="22"/>
        </w:rPr>
        <w:t>w przypadku uchybienia każdemu innemu terminowi wskazanemu w Umowie - 0,2% wartości wynagrodzenia umownego brutto określonego w §4 ust. 1, za każdy dzień opóźnienia. W takim przypadku kara będzie należna jeśli po upływie danego terminu Zamawiający wezwie Wykonawcę do usunięcia uchybienia pod rygorem naliczenia kary, a Wykonawca terminu wyznaczonego przez Zamawiającego nie dotrzyma.</w:t>
      </w:r>
    </w:p>
    <w:p w:rsidR="00F160FC" w:rsidRDefault="00F160FC" w:rsidP="00F160FC">
      <w:pPr>
        <w:numPr>
          <w:ilvl w:val="0"/>
          <w:numId w:val="22"/>
        </w:numPr>
        <w:tabs>
          <w:tab w:val="num" w:pos="284"/>
        </w:tabs>
        <w:ind w:left="284" w:hanging="284"/>
        <w:jc w:val="both"/>
        <w:rPr>
          <w:rFonts w:ascii="Verdana" w:hAnsi="Verdana" w:cs="Verdana"/>
          <w:color w:val="000000"/>
          <w:sz w:val="22"/>
          <w:szCs w:val="22"/>
        </w:rPr>
      </w:pPr>
      <w:r>
        <w:rPr>
          <w:rFonts w:ascii="Verdana" w:hAnsi="Verdana" w:cs="Verdana"/>
          <w:color w:val="000000"/>
          <w:sz w:val="22"/>
          <w:szCs w:val="22"/>
        </w:rPr>
        <w:t>Jeśli opóźnienie w zakresie danego terminu umownego jest wynikiem wcześniejszego opóźnienia innego terminu umownego, za które już naliczona została kara umowna wskazana w ust. 1 pkt. c) lub d), nie nalicza się ponownie kary umownej za takie opóźnienie co do ilości dni za które kara umowna została już naliczona dla tego poprzedniego terminu.</w:t>
      </w:r>
    </w:p>
    <w:p w:rsidR="00F160FC" w:rsidRDefault="00F160FC" w:rsidP="00F160FC">
      <w:pPr>
        <w:numPr>
          <w:ilvl w:val="0"/>
          <w:numId w:val="22"/>
        </w:numPr>
        <w:tabs>
          <w:tab w:val="num" w:pos="284"/>
        </w:tabs>
        <w:ind w:left="284" w:hanging="284"/>
        <w:jc w:val="both"/>
        <w:rPr>
          <w:rFonts w:ascii="Verdana" w:hAnsi="Verdana" w:cs="Verdana"/>
          <w:color w:val="000000"/>
          <w:sz w:val="22"/>
          <w:szCs w:val="22"/>
        </w:rPr>
      </w:pPr>
      <w:r>
        <w:rPr>
          <w:rFonts w:ascii="Verdana" w:hAnsi="Verdana" w:cs="Verdana"/>
          <w:color w:val="000000"/>
          <w:sz w:val="22"/>
          <w:szCs w:val="22"/>
        </w:rPr>
        <w:t>Postanowienia ust.1 nie wyłączają prawa Zamawiającego do dochodzenia od Wykonawcy odszkodowania na zasadach ogólnych, jeżeli wartość powstałej szkody przekroczy wysokość kar umownych.</w:t>
      </w:r>
    </w:p>
    <w:p w:rsidR="00F160FC" w:rsidRDefault="00F160FC" w:rsidP="00F160FC">
      <w:pPr>
        <w:numPr>
          <w:ilvl w:val="0"/>
          <w:numId w:val="22"/>
        </w:numPr>
        <w:tabs>
          <w:tab w:val="num" w:pos="284"/>
        </w:tabs>
        <w:ind w:left="284" w:hanging="284"/>
        <w:jc w:val="both"/>
        <w:rPr>
          <w:rFonts w:ascii="Verdana" w:hAnsi="Verdana" w:cs="Verdana"/>
          <w:color w:val="000000"/>
          <w:sz w:val="22"/>
          <w:szCs w:val="22"/>
        </w:rPr>
      </w:pPr>
      <w:r>
        <w:rPr>
          <w:rFonts w:ascii="Verdana" w:hAnsi="Verdana" w:cs="Verdana"/>
          <w:color w:val="000000"/>
          <w:sz w:val="22"/>
          <w:szCs w:val="22"/>
        </w:rPr>
        <w:t>Zamawiający zastrzega sobie prawo potrącenia kar umownych z faktur Wykonawcy lub dochodzenia ich na zasadach ogólnych.</w:t>
      </w:r>
    </w:p>
    <w:p w:rsidR="00F160FC" w:rsidRDefault="00F160FC" w:rsidP="00F160FC">
      <w:pPr>
        <w:numPr>
          <w:ilvl w:val="0"/>
          <w:numId w:val="22"/>
        </w:numPr>
        <w:tabs>
          <w:tab w:val="num" w:pos="284"/>
          <w:tab w:val="num" w:pos="360"/>
        </w:tabs>
        <w:ind w:left="284" w:hanging="284"/>
        <w:jc w:val="both"/>
        <w:rPr>
          <w:rFonts w:ascii="Verdana" w:hAnsi="Verdana" w:cs="Verdana"/>
          <w:sz w:val="22"/>
          <w:szCs w:val="22"/>
        </w:rPr>
      </w:pPr>
      <w:r>
        <w:rPr>
          <w:rFonts w:ascii="Verdana" w:hAnsi="Verdana" w:cs="Verdana"/>
          <w:sz w:val="22"/>
          <w:szCs w:val="22"/>
        </w:rPr>
        <w:t>Wykonawca może uwolnić się od odpowiedzialności wskazanej w ust. 1 tylko jeśli udowodni, że opóźnienie nie powstało z jego winy, ani z winy jego podwykonawców lub innych osób, za które ponosi odpowiedzialność, a opóźnieniu temu nie mógł zapobiec.</w:t>
      </w:r>
    </w:p>
    <w:p w:rsidR="00F160FC" w:rsidRDefault="00F160FC" w:rsidP="00F160FC">
      <w:pPr>
        <w:widowControl w:val="0"/>
        <w:rPr>
          <w:rFonts w:ascii="Verdana" w:hAnsi="Verdana" w:cs="Verdana"/>
          <w:b/>
          <w:bCs/>
          <w:color w:val="00B050"/>
          <w:sz w:val="22"/>
          <w:szCs w:val="22"/>
        </w:rPr>
      </w:pPr>
    </w:p>
    <w:p w:rsidR="00F160FC" w:rsidRDefault="00F160FC" w:rsidP="00F160FC">
      <w:pPr>
        <w:widowControl w:val="0"/>
        <w:jc w:val="center"/>
        <w:rPr>
          <w:rFonts w:ascii="Verdana" w:hAnsi="Verdana" w:cs="Verdana"/>
          <w:b/>
          <w:bCs/>
          <w:sz w:val="22"/>
          <w:szCs w:val="22"/>
        </w:rPr>
      </w:pPr>
      <w:r>
        <w:rPr>
          <w:rFonts w:ascii="Verdana" w:hAnsi="Verdana" w:cs="Verdana"/>
          <w:b/>
          <w:bCs/>
          <w:sz w:val="22"/>
          <w:szCs w:val="22"/>
        </w:rPr>
        <w:t>§ 13</w:t>
      </w:r>
    </w:p>
    <w:p w:rsidR="00F160FC" w:rsidRDefault="00F160FC" w:rsidP="00F160FC">
      <w:pPr>
        <w:widowControl w:val="0"/>
        <w:jc w:val="center"/>
        <w:rPr>
          <w:rFonts w:ascii="Verdana" w:hAnsi="Verdana" w:cs="Verdana"/>
          <w:b/>
          <w:bCs/>
          <w:sz w:val="22"/>
          <w:szCs w:val="22"/>
        </w:rPr>
      </w:pPr>
      <w:r>
        <w:rPr>
          <w:rFonts w:ascii="Verdana" w:hAnsi="Verdana" w:cs="Verdana"/>
          <w:b/>
          <w:bCs/>
          <w:sz w:val="22"/>
          <w:szCs w:val="22"/>
        </w:rPr>
        <w:t>Odstąpienie od Umowy</w:t>
      </w:r>
    </w:p>
    <w:p w:rsidR="00F160FC" w:rsidRDefault="00F160FC" w:rsidP="00F160FC">
      <w:pPr>
        <w:pStyle w:val="Tekstpodstawowy"/>
        <w:widowControl/>
        <w:numPr>
          <w:ilvl w:val="0"/>
          <w:numId w:val="24"/>
        </w:numPr>
        <w:adjustRightInd/>
        <w:spacing w:line="240" w:lineRule="auto"/>
        <w:rPr>
          <w:rFonts w:ascii="Verdana" w:hAnsi="Verdana" w:cs="Verdana"/>
          <w:color w:val="000000"/>
          <w:sz w:val="22"/>
          <w:szCs w:val="22"/>
        </w:rPr>
      </w:pPr>
      <w:r>
        <w:rPr>
          <w:rFonts w:ascii="Verdana" w:hAnsi="Verdana" w:cs="Verdana"/>
          <w:color w:val="000000"/>
          <w:sz w:val="22"/>
          <w:szCs w:val="22"/>
        </w:rPr>
        <w:t xml:space="preserve">Zamawiający może odstąpić od </w:t>
      </w:r>
      <w:r>
        <w:rPr>
          <w:rFonts w:ascii="Verdana" w:hAnsi="Verdana" w:cs="Verdana"/>
          <w:color w:val="000000"/>
          <w:sz w:val="22"/>
          <w:szCs w:val="22"/>
          <w:lang w:val="pl-PL"/>
        </w:rPr>
        <w:t>U</w:t>
      </w:r>
      <w:r>
        <w:rPr>
          <w:rFonts w:ascii="Verdana" w:hAnsi="Verdana" w:cs="Verdana"/>
          <w:color w:val="000000"/>
          <w:sz w:val="22"/>
          <w:szCs w:val="22"/>
        </w:rPr>
        <w:t>mowy częściowo lub całkowicie, w terminie trzech miesięcy od powzięcia wiadomości o okolicznościach, stanowiących podstawę odstąpienia, z winy Wykonawcy w następujących przypadkach:</w:t>
      </w:r>
    </w:p>
    <w:p w:rsidR="00F160FC" w:rsidRDefault="00F160FC" w:rsidP="00F160FC">
      <w:pPr>
        <w:pStyle w:val="Tekstpodstawowy"/>
        <w:widowControl/>
        <w:numPr>
          <w:ilvl w:val="0"/>
          <w:numId w:val="25"/>
        </w:numPr>
        <w:adjustRightInd/>
        <w:spacing w:line="240" w:lineRule="auto"/>
        <w:rPr>
          <w:rFonts w:ascii="Verdana" w:hAnsi="Verdana" w:cs="Verdana"/>
          <w:color w:val="000000"/>
          <w:sz w:val="22"/>
          <w:szCs w:val="22"/>
        </w:rPr>
      </w:pPr>
      <w:r>
        <w:rPr>
          <w:rFonts w:ascii="Verdana" w:hAnsi="Verdana" w:cs="Verdana"/>
          <w:color w:val="000000"/>
          <w:sz w:val="22"/>
          <w:szCs w:val="22"/>
        </w:rPr>
        <w:t>w przypadku braku usunięcia przez Wykonawcę wad stwierdzonych w trakcie czynności odbiorowych, w wyznaczonym przez Zamawiającego terminie,</w:t>
      </w:r>
    </w:p>
    <w:p w:rsidR="00F160FC" w:rsidRDefault="00F160FC" w:rsidP="00F160FC">
      <w:pPr>
        <w:numPr>
          <w:ilvl w:val="0"/>
          <w:numId w:val="25"/>
        </w:numPr>
        <w:jc w:val="both"/>
        <w:rPr>
          <w:rFonts w:ascii="Verdana" w:hAnsi="Verdana" w:cs="Verdana"/>
          <w:color w:val="000000"/>
          <w:sz w:val="22"/>
          <w:szCs w:val="22"/>
        </w:rPr>
      </w:pPr>
      <w:r>
        <w:rPr>
          <w:rFonts w:ascii="Verdana" w:hAnsi="Verdana" w:cs="Verdana"/>
          <w:color w:val="000000"/>
          <w:sz w:val="22"/>
          <w:szCs w:val="22"/>
        </w:rPr>
        <w:t>stwierdzenia niewykonywania lub niewłaściwego wykonywania przedmiotu Umowy przez Wykonawcę, mimo pisemnego wezwania,</w:t>
      </w:r>
    </w:p>
    <w:p w:rsidR="00F160FC" w:rsidRDefault="00F160FC" w:rsidP="00F160FC">
      <w:pPr>
        <w:pStyle w:val="Tekstpodstawowy"/>
        <w:widowControl/>
        <w:numPr>
          <w:ilvl w:val="0"/>
          <w:numId w:val="25"/>
        </w:numPr>
        <w:adjustRightInd/>
        <w:spacing w:line="240" w:lineRule="auto"/>
        <w:rPr>
          <w:rFonts w:ascii="Verdana" w:hAnsi="Verdana" w:cs="Verdana"/>
          <w:sz w:val="22"/>
          <w:szCs w:val="22"/>
        </w:rPr>
      </w:pPr>
      <w:r>
        <w:rPr>
          <w:rFonts w:ascii="Verdana" w:hAnsi="Verdana" w:cs="Verdana"/>
          <w:color w:val="000000"/>
          <w:sz w:val="22"/>
          <w:szCs w:val="22"/>
        </w:rPr>
        <w:t xml:space="preserve">w przypadku, gdy opóźnienie w </w:t>
      </w:r>
      <w:r>
        <w:rPr>
          <w:rFonts w:ascii="Verdana" w:hAnsi="Verdana" w:cs="Verdana"/>
          <w:sz w:val="22"/>
          <w:szCs w:val="22"/>
        </w:rPr>
        <w:t xml:space="preserve">przekazaniu danej części dokumentacji lub wykonaniu </w:t>
      </w:r>
      <w:r>
        <w:rPr>
          <w:rFonts w:ascii="Verdana" w:hAnsi="Verdana" w:cs="Verdana"/>
          <w:sz w:val="22"/>
          <w:szCs w:val="22"/>
          <w:lang w:val="pl-PL"/>
        </w:rPr>
        <w:t>U</w:t>
      </w:r>
      <w:r>
        <w:rPr>
          <w:rFonts w:ascii="Verdana" w:hAnsi="Verdana" w:cs="Verdana"/>
          <w:sz w:val="22"/>
          <w:szCs w:val="22"/>
        </w:rPr>
        <w:t xml:space="preserve">mowy przekracza miesiąc, </w:t>
      </w:r>
    </w:p>
    <w:p w:rsidR="00F160FC" w:rsidRDefault="00F160FC" w:rsidP="00F160FC">
      <w:pPr>
        <w:pStyle w:val="Tekstpodstawowy"/>
        <w:widowControl/>
        <w:numPr>
          <w:ilvl w:val="0"/>
          <w:numId w:val="25"/>
        </w:numPr>
        <w:adjustRightInd/>
        <w:spacing w:line="240" w:lineRule="auto"/>
        <w:rPr>
          <w:rFonts w:ascii="Verdana" w:hAnsi="Verdana" w:cs="Verdana"/>
          <w:color w:val="000000"/>
          <w:sz w:val="22"/>
          <w:szCs w:val="22"/>
        </w:rPr>
      </w:pPr>
      <w:r>
        <w:rPr>
          <w:rFonts w:ascii="Verdana" w:hAnsi="Verdana" w:cs="Verdana"/>
          <w:color w:val="000000"/>
          <w:sz w:val="22"/>
          <w:szCs w:val="22"/>
        </w:rPr>
        <w:t xml:space="preserve">w przypadku braku usunięcia wad w okresie rękojmi w terminach wskazanych w </w:t>
      </w:r>
      <w:r>
        <w:rPr>
          <w:rFonts w:ascii="Verdana" w:hAnsi="Verdana" w:cs="Verdana"/>
          <w:color w:val="000000"/>
          <w:sz w:val="22"/>
          <w:szCs w:val="22"/>
          <w:lang w:val="pl-PL"/>
        </w:rPr>
        <w:t>U</w:t>
      </w:r>
      <w:r>
        <w:rPr>
          <w:rFonts w:ascii="Verdana" w:hAnsi="Verdana" w:cs="Verdana"/>
          <w:color w:val="000000"/>
          <w:sz w:val="22"/>
          <w:szCs w:val="22"/>
        </w:rPr>
        <w:t>mowie,</w:t>
      </w:r>
    </w:p>
    <w:p w:rsidR="00F160FC" w:rsidRDefault="00F160FC" w:rsidP="00F160FC">
      <w:pPr>
        <w:pStyle w:val="Tekstpodstawowy"/>
        <w:widowControl/>
        <w:numPr>
          <w:ilvl w:val="0"/>
          <w:numId w:val="25"/>
        </w:numPr>
        <w:adjustRightInd/>
        <w:spacing w:line="240" w:lineRule="auto"/>
        <w:rPr>
          <w:rFonts w:ascii="Verdana" w:hAnsi="Verdana" w:cs="Verdana"/>
          <w:color w:val="000000"/>
          <w:sz w:val="22"/>
          <w:szCs w:val="22"/>
        </w:rPr>
      </w:pPr>
      <w:r>
        <w:rPr>
          <w:rFonts w:ascii="Verdana" w:hAnsi="Verdana" w:cs="Verdana"/>
          <w:color w:val="000000"/>
          <w:sz w:val="22"/>
          <w:szCs w:val="22"/>
        </w:rPr>
        <w:t xml:space="preserve">w innych przypadkach wskazanych w niniejszej </w:t>
      </w:r>
      <w:r>
        <w:rPr>
          <w:rFonts w:ascii="Verdana" w:hAnsi="Verdana" w:cs="Verdana"/>
          <w:color w:val="000000"/>
          <w:sz w:val="22"/>
          <w:szCs w:val="22"/>
          <w:lang w:val="pl-PL"/>
        </w:rPr>
        <w:t>U</w:t>
      </w:r>
      <w:r>
        <w:rPr>
          <w:rFonts w:ascii="Verdana" w:hAnsi="Verdana" w:cs="Verdana"/>
          <w:color w:val="000000"/>
          <w:sz w:val="22"/>
          <w:szCs w:val="22"/>
        </w:rPr>
        <w:t>mowie.</w:t>
      </w:r>
    </w:p>
    <w:p w:rsidR="00F160FC" w:rsidRDefault="00F160FC" w:rsidP="00F160FC">
      <w:pPr>
        <w:pStyle w:val="Tekstpodstawowy"/>
        <w:widowControl/>
        <w:numPr>
          <w:ilvl w:val="0"/>
          <w:numId w:val="24"/>
        </w:numPr>
        <w:adjustRightInd/>
        <w:spacing w:line="240" w:lineRule="auto"/>
        <w:rPr>
          <w:rFonts w:ascii="Verdana" w:hAnsi="Verdana" w:cs="Verdana"/>
          <w:color w:val="000000"/>
          <w:sz w:val="22"/>
          <w:szCs w:val="22"/>
        </w:rPr>
      </w:pPr>
      <w:r>
        <w:rPr>
          <w:rFonts w:ascii="Verdana" w:hAnsi="Verdana" w:cs="Verdana"/>
          <w:color w:val="000000"/>
          <w:sz w:val="22"/>
          <w:szCs w:val="22"/>
        </w:rPr>
        <w:t xml:space="preserve">Odstąpienie od </w:t>
      </w:r>
      <w:r>
        <w:rPr>
          <w:rFonts w:ascii="Verdana" w:hAnsi="Verdana" w:cs="Verdana"/>
          <w:color w:val="000000"/>
          <w:sz w:val="22"/>
          <w:szCs w:val="22"/>
          <w:lang w:val="pl-PL"/>
        </w:rPr>
        <w:t>U</w:t>
      </w:r>
      <w:r>
        <w:rPr>
          <w:rFonts w:ascii="Verdana" w:hAnsi="Verdana" w:cs="Verdana"/>
          <w:color w:val="000000"/>
          <w:sz w:val="22"/>
          <w:szCs w:val="22"/>
        </w:rPr>
        <w:t>mowy musi nastąpić w formie pisemnej z podaniem uzasadnienia.</w:t>
      </w:r>
    </w:p>
    <w:p w:rsidR="00F160FC" w:rsidRDefault="00F160FC" w:rsidP="00F160FC">
      <w:pPr>
        <w:pStyle w:val="Tekstpodstawowy"/>
        <w:widowControl/>
        <w:numPr>
          <w:ilvl w:val="0"/>
          <w:numId w:val="24"/>
        </w:numPr>
        <w:adjustRightInd/>
        <w:spacing w:line="240" w:lineRule="auto"/>
        <w:rPr>
          <w:rFonts w:ascii="Verdana" w:hAnsi="Verdana" w:cs="Verdana"/>
          <w:color w:val="000000"/>
          <w:sz w:val="22"/>
          <w:szCs w:val="22"/>
        </w:rPr>
      </w:pPr>
      <w:r>
        <w:rPr>
          <w:rFonts w:ascii="Verdana" w:hAnsi="Verdana" w:cs="Verdana"/>
          <w:color w:val="000000"/>
          <w:sz w:val="22"/>
          <w:szCs w:val="22"/>
        </w:rPr>
        <w:t xml:space="preserve">Umowa może być rozwiązana w każdym czasie za porozumieniem </w:t>
      </w:r>
      <w:r>
        <w:rPr>
          <w:rFonts w:ascii="Verdana" w:hAnsi="Verdana" w:cs="Verdana"/>
          <w:color w:val="000000"/>
          <w:sz w:val="22"/>
          <w:szCs w:val="22"/>
          <w:lang w:val="pl-PL"/>
        </w:rPr>
        <w:t>S</w:t>
      </w:r>
      <w:r>
        <w:rPr>
          <w:rFonts w:ascii="Verdana" w:hAnsi="Verdana" w:cs="Verdana"/>
          <w:color w:val="000000"/>
          <w:sz w:val="22"/>
          <w:szCs w:val="22"/>
        </w:rPr>
        <w:t>tron, oświadczonym na piśmie.</w:t>
      </w:r>
    </w:p>
    <w:p w:rsidR="00F160FC" w:rsidRDefault="00F160FC" w:rsidP="00F160FC">
      <w:pPr>
        <w:pStyle w:val="Tekstpodstawowy"/>
        <w:widowControl/>
        <w:numPr>
          <w:ilvl w:val="0"/>
          <w:numId w:val="24"/>
        </w:numPr>
        <w:adjustRightInd/>
        <w:spacing w:line="240" w:lineRule="auto"/>
        <w:rPr>
          <w:rFonts w:ascii="Verdana" w:hAnsi="Verdana" w:cs="Verdana"/>
          <w:color w:val="000000"/>
          <w:sz w:val="22"/>
          <w:szCs w:val="22"/>
        </w:rPr>
      </w:pPr>
      <w:r>
        <w:rPr>
          <w:rFonts w:ascii="Verdana" w:hAnsi="Verdana" w:cs="Verdana"/>
          <w:color w:val="000000"/>
          <w:sz w:val="22"/>
          <w:szCs w:val="22"/>
        </w:rPr>
        <w:t xml:space="preserve">W przypadkach odstąpienia w całości od </w:t>
      </w:r>
      <w:r>
        <w:rPr>
          <w:rFonts w:ascii="Verdana" w:hAnsi="Verdana" w:cs="Verdana"/>
          <w:color w:val="000000"/>
          <w:sz w:val="22"/>
          <w:szCs w:val="22"/>
          <w:lang w:val="pl-PL"/>
        </w:rPr>
        <w:t>U</w:t>
      </w:r>
      <w:r>
        <w:rPr>
          <w:rFonts w:ascii="Verdana" w:hAnsi="Verdana" w:cs="Verdana"/>
          <w:color w:val="000000"/>
          <w:sz w:val="22"/>
          <w:szCs w:val="22"/>
        </w:rPr>
        <w:t xml:space="preserve">mowy z winy Wykonawcy, Wykonawca nie ma prawa żądać wynagrodzenia za prace wykonane i niezapłacone. </w:t>
      </w:r>
    </w:p>
    <w:p w:rsidR="00F160FC" w:rsidRDefault="00F160FC" w:rsidP="00F160FC">
      <w:pPr>
        <w:pStyle w:val="Tekstpodstawowy"/>
        <w:widowControl/>
        <w:numPr>
          <w:ilvl w:val="0"/>
          <w:numId w:val="24"/>
        </w:numPr>
        <w:adjustRightInd/>
        <w:spacing w:line="240" w:lineRule="auto"/>
        <w:rPr>
          <w:rFonts w:ascii="Verdana" w:hAnsi="Verdana" w:cs="Verdana"/>
          <w:color w:val="000000"/>
          <w:sz w:val="22"/>
          <w:szCs w:val="22"/>
        </w:rPr>
      </w:pPr>
      <w:r>
        <w:rPr>
          <w:rFonts w:ascii="Verdana" w:hAnsi="Verdana" w:cs="Verdana"/>
          <w:color w:val="000000"/>
          <w:sz w:val="22"/>
          <w:szCs w:val="22"/>
        </w:rPr>
        <w:t xml:space="preserve">W przypadku odstąpienia od </w:t>
      </w:r>
      <w:r>
        <w:rPr>
          <w:rFonts w:ascii="Verdana" w:hAnsi="Verdana" w:cs="Verdana"/>
          <w:color w:val="000000"/>
          <w:sz w:val="22"/>
          <w:szCs w:val="22"/>
          <w:lang w:val="pl-PL"/>
        </w:rPr>
        <w:t>U</w:t>
      </w:r>
      <w:r>
        <w:rPr>
          <w:rFonts w:ascii="Verdana" w:hAnsi="Verdana" w:cs="Verdana"/>
          <w:color w:val="000000"/>
          <w:sz w:val="22"/>
          <w:szCs w:val="22"/>
        </w:rPr>
        <w:t xml:space="preserve">mowy w części, Wykonawca nie ma prawa żądać wynagrodzenia od części </w:t>
      </w:r>
      <w:r>
        <w:rPr>
          <w:rFonts w:ascii="Verdana" w:hAnsi="Verdana" w:cs="Verdana"/>
          <w:color w:val="000000"/>
          <w:sz w:val="22"/>
          <w:szCs w:val="22"/>
          <w:lang w:val="pl-PL"/>
        </w:rPr>
        <w:t>U</w:t>
      </w:r>
      <w:r>
        <w:rPr>
          <w:rFonts w:ascii="Verdana" w:hAnsi="Verdana" w:cs="Verdana"/>
          <w:color w:val="000000"/>
          <w:sz w:val="22"/>
          <w:szCs w:val="22"/>
        </w:rPr>
        <w:t>mowy, od której Zamawiający odstąpił.</w:t>
      </w:r>
    </w:p>
    <w:p w:rsidR="00F160FC" w:rsidRDefault="00F160FC" w:rsidP="00F160FC">
      <w:pPr>
        <w:widowControl w:val="0"/>
        <w:numPr>
          <w:ilvl w:val="0"/>
          <w:numId w:val="24"/>
        </w:numPr>
        <w:autoSpaceDE w:val="0"/>
        <w:autoSpaceDN w:val="0"/>
        <w:adjustRightInd w:val="0"/>
        <w:jc w:val="both"/>
        <w:rPr>
          <w:rFonts w:ascii="Verdana" w:hAnsi="Verdana"/>
          <w:color w:val="000000"/>
          <w:sz w:val="22"/>
          <w:szCs w:val="22"/>
        </w:rPr>
      </w:pPr>
      <w:r>
        <w:rPr>
          <w:rFonts w:ascii="Verdana" w:hAnsi="Verdana"/>
          <w:color w:val="000000"/>
          <w:sz w:val="22"/>
          <w:szCs w:val="22"/>
        </w:rPr>
        <w:t>W przypadku rozwiązania Umowy lub odstąpienia od Umowy przez Wykonawcę lub Zamawiającego z winy Wykonawcy nie przysługuje odszkodowanie Wykonawcy od Zamawiającego.</w:t>
      </w:r>
    </w:p>
    <w:p w:rsidR="00F160FC" w:rsidRDefault="00F160FC" w:rsidP="00F160FC">
      <w:pPr>
        <w:numPr>
          <w:ilvl w:val="0"/>
          <w:numId w:val="24"/>
        </w:numPr>
        <w:jc w:val="both"/>
        <w:rPr>
          <w:rFonts w:ascii="Verdana" w:hAnsi="Verdana"/>
          <w:color w:val="000000"/>
          <w:sz w:val="22"/>
          <w:szCs w:val="22"/>
        </w:rPr>
      </w:pPr>
      <w:r>
        <w:rPr>
          <w:rFonts w:ascii="Verdana" w:hAnsi="Verdana"/>
          <w:color w:val="000000"/>
          <w:sz w:val="22"/>
          <w:szCs w:val="22"/>
        </w:rPr>
        <w:t xml:space="preserve">W przypadku odstąpienia od Umowy pozostają w mocy postanowienia Umowy dotyczące kar umownych za opóźnienie do dnia odstąpienia od Umowy oraz dotyczące pozostałych kar umownych, w szczególności kary umownej za odstąpienie od Umowy.  </w:t>
      </w:r>
    </w:p>
    <w:p w:rsidR="00F160FC" w:rsidRDefault="00F160FC" w:rsidP="00F160FC">
      <w:pPr>
        <w:pStyle w:val="Tekstpodstawowy"/>
        <w:widowControl/>
        <w:numPr>
          <w:ilvl w:val="0"/>
          <w:numId w:val="24"/>
        </w:numPr>
        <w:adjustRightInd/>
        <w:spacing w:line="240" w:lineRule="auto"/>
        <w:rPr>
          <w:rFonts w:ascii="Verdana" w:hAnsi="Verdana"/>
          <w:color w:val="000000"/>
          <w:sz w:val="22"/>
          <w:szCs w:val="22"/>
        </w:rPr>
      </w:pPr>
      <w:r>
        <w:rPr>
          <w:rFonts w:ascii="Verdana" w:hAnsi="Verdana"/>
          <w:color w:val="000000"/>
          <w:sz w:val="22"/>
          <w:szCs w:val="22"/>
        </w:rPr>
        <w:t xml:space="preserve">W przypadku odstąpienia od </w:t>
      </w:r>
      <w:r>
        <w:rPr>
          <w:rFonts w:ascii="Verdana" w:hAnsi="Verdana"/>
          <w:color w:val="000000"/>
          <w:sz w:val="22"/>
          <w:szCs w:val="22"/>
          <w:lang w:val="pl-PL"/>
        </w:rPr>
        <w:t>U</w:t>
      </w:r>
      <w:r>
        <w:rPr>
          <w:rFonts w:ascii="Verdana" w:hAnsi="Verdana"/>
          <w:color w:val="000000"/>
          <w:sz w:val="22"/>
          <w:szCs w:val="22"/>
        </w:rPr>
        <w:t xml:space="preserve">mowy w części, pozostają w mocy postanowienia dotyczące rękojmi dla prac wykonanych w ramach części </w:t>
      </w:r>
      <w:r>
        <w:rPr>
          <w:rFonts w:ascii="Verdana" w:hAnsi="Verdana"/>
          <w:color w:val="000000"/>
          <w:sz w:val="22"/>
          <w:szCs w:val="22"/>
          <w:lang w:val="pl-PL"/>
        </w:rPr>
        <w:t>U</w:t>
      </w:r>
      <w:r>
        <w:rPr>
          <w:rFonts w:ascii="Verdana" w:hAnsi="Verdana"/>
          <w:color w:val="000000"/>
          <w:sz w:val="22"/>
          <w:szCs w:val="22"/>
        </w:rPr>
        <w:t>mowy, która pozostała w mocy.</w:t>
      </w:r>
    </w:p>
    <w:p w:rsidR="00F160FC" w:rsidRDefault="00F160FC" w:rsidP="00F160FC">
      <w:pPr>
        <w:widowControl w:val="0"/>
        <w:rPr>
          <w:rFonts w:ascii="Verdana" w:hAnsi="Verdana" w:cs="Verdana"/>
          <w:b/>
          <w:bCs/>
          <w:color w:val="000000"/>
          <w:sz w:val="22"/>
          <w:szCs w:val="22"/>
        </w:rPr>
      </w:pPr>
    </w:p>
    <w:p w:rsidR="00F160FC" w:rsidRDefault="00F160FC" w:rsidP="00F160FC">
      <w:pPr>
        <w:widowControl w:val="0"/>
        <w:jc w:val="center"/>
        <w:rPr>
          <w:rFonts w:ascii="Verdana" w:hAnsi="Verdana" w:cs="Verdana"/>
          <w:b/>
          <w:bCs/>
          <w:sz w:val="22"/>
          <w:szCs w:val="22"/>
        </w:rPr>
      </w:pPr>
      <w:r>
        <w:rPr>
          <w:rFonts w:ascii="Verdana" w:hAnsi="Verdana" w:cs="Verdana"/>
          <w:b/>
          <w:bCs/>
          <w:sz w:val="22"/>
          <w:szCs w:val="22"/>
        </w:rPr>
        <w:t>§ 14</w:t>
      </w:r>
    </w:p>
    <w:p w:rsidR="00F160FC" w:rsidRDefault="00F160FC" w:rsidP="00F160FC">
      <w:pPr>
        <w:widowControl w:val="0"/>
        <w:jc w:val="center"/>
        <w:rPr>
          <w:rFonts w:ascii="Verdana" w:hAnsi="Verdana" w:cs="Verdana"/>
          <w:b/>
          <w:bCs/>
          <w:sz w:val="22"/>
          <w:szCs w:val="22"/>
        </w:rPr>
      </w:pPr>
      <w:r>
        <w:rPr>
          <w:rFonts w:ascii="Verdana" w:hAnsi="Verdana" w:cs="Verdana"/>
          <w:b/>
          <w:bCs/>
          <w:sz w:val="22"/>
          <w:szCs w:val="22"/>
        </w:rPr>
        <w:t>Postanowienia końcowe</w:t>
      </w:r>
    </w:p>
    <w:p w:rsidR="00F160FC" w:rsidRDefault="00F160FC" w:rsidP="00F160FC">
      <w:pPr>
        <w:numPr>
          <w:ilvl w:val="0"/>
          <w:numId w:val="26"/>
        </w:numPr>
        <w:ind w:left="357" w:hanging="357"/>
        <w:jc w:val="both"/>
        <w:rPr>
          <w:rFonts w:ascii="Verdana" w:hAnsi="Verdana" w:cs="Verdana"/>
          <w:color w:val="000000"/>
          <w:sz w:val="22"/>
          <w:szCs w:val="22"/>
        </w:rPr>
      </w:pPr>
      <w:r>
        <w:rPr>
          <w:rFonts w:ascii="Verdana" w:hAnsi="Verdana" w:cs="Verdana"/>
          <w:sz w:val="22"/>
          <w:szCs w:val="22"/>
        </w:rPr>
        <w:t xml:space="preserve">Strony ustalają, że w sprawach nieuregulowanych w niniejszej </w:t>
      </w:r>
      <w:r>
        <w:rPr>
          <w:rFonts w:ascii="Verdana" w:hAnsi="Verdana" w:cs="Verdana"/>
          <w:color w:val="000000"/>
          <w:sz w:val="22"/>
          <w:szCs w:val="22"/>
        </w:rPr>
        <w:t>Umowie będą miały zastosowanie powszechnie obowiązujące przepisy prawa.</w:t>
      </w:r>
    </w:p>
    <w:p w:rsidR="00F160FC" w:rsidRDefault="00F160FC" w:rsidP="00F160FC">
      <w:pPr>
        <w:numPr>
          <w:ilvl w:val="0"/>
          <w:numId w:val="26"/>
        </w:numPr>
        <w:ind w:left="357" w:hanging="357"/>
        <w:jc w:val="both"/>
        <w:rPr>
          <w:rFonts w:ascii="Verdana" w:hAnsi="Verdana" w:cs="Verdana"/>
          <w:color w:val="000000"/>
          <w:sz w:val="22"/>
          <w:szCs w:val="22"/>
        </w:rPr>
      </w:pPr>
      <w:r>
        <w:rPr>
          <w:rFonts w:ascii="Verdana" w:hAnsi="Verdana" w:cs="Verdana"/>
          <w:color w:val="000000"/>
          <w:sz w:val="22"/>
          <w:szCs w:val="22"/>
        </w:rPr>
        <w:t>Zmiana postanowień niniejszej Umowy wymaga zgody obu Stron wyrażonej na piśmie pod rygorem nieważności.</w:t>
      </w:r>
    </w:p>
    <w:p w:rsidR="00F160FC" w:rsidRDefault="00F160FC" w:rsidP="00F160FC">
      <w:pPr>
        <w:widowControl w:val="0"/>
        <w:numPr>
          <w:ilvl w:val="0"/>
          <w:numId w:val="26"/>
        </w:numPr>
        <w:ind w:left="357" w:hanging="357"/>
        <w:jc w:val="both"/>
        <w:rPr>
          <w:rFonts w:ascii="Verdana" w:hAnsi="Verdana" w:cs="Verdana"/>
          <w:color w:val="000000"/>
          <w:sz w:val="22"/>
          <w:szCs w:val="22"/>
        </w:rPr>
      </w:pPr>
      <w:r>
        <w:rPr>
          <w:rFonts w:ascii="Verdana" w:hAnsi="Verdana" w:cs="Verdana"/>
          <w:color w:val="000000"/>
          <w:sz w:val="22"/>
          <w:szCs w:val="22"/>
        </w:rPr>
        <w:t>Strony umowy zobowiązują się do niezwłocznego, pisemnego powiadomienia o każdej zmianie siedzib lub nazw firm, przedstawicieli Stron, numerów telefonów.</w:t>
      </w:r>
    </w:p>
    <w:p w:rsidR="00F160FC" w:rsidRDefault="00F160FC" w:rsidP="00F160FC">
      <w:pPr>
        <w:widowControl w:val="0"/>
        <w:numPr>
          <w:ilvl w:val="0"/>
          <w:numId w:val="26"/>
        </w:numPr>
        <w:ind w:left="357" w:hanging="357"/>
        <w:jc w:val="both"/>
        <w:rPr>
          <w:rFonts w:ascii="Verdana" w:hAnsi="Verdana" w:cs="Verdana"/>
          <w:color w:val="000000"/>
          <w:sz w:val="22"/>
          <w:szCs w:val="22"/>
        </w:rPr>
      </w:pPr>
      <w:r>
        <w:rPr>
          <w:rFonts w:ascii="Verdana" w:hAnsi="Verdana" w:cs="Verdana"/>
          <w:color w:val="000000"/>
          <w:sz w:val="22"/>
          <w:szCs w:val="22"/>
        </w:rPr>
        <w:t>W przypadku niezrealizowania zobowiązania wskazanego w ust. 3, pisma przesłane pod ostatni znany adres uważa się za doręczone z upływem dwóch tygodni od pierwszego awizo.</w:t>
      </w:r>
    </w:p>
    <w:p w:rsidR="00F160FC" w:rsidRDefault="00F160FC" w:rsidP="00F160FC">
      <w:pPr>
        <w:widowControl w:val="0"/>
        <w:numPr>
          <w:ilvl w:val="0"/>
          <w:numId w:val="26"/>
        </w:numPr>
        <w:ind w:left="357" w:hanging="357"/>
        <w:jc w:val="both"/>
        <w:rPr>
          <w:rFonts w:ascii="Verdana" w:hAnsi="Verdana" w:cs="Verdana"/>
          <w:color w:val="000000"/>
          <w:sz w:val="22"/>
          <w:szCs w:val="22"/>
        </w:rPr>
      </w:pPr>
      <w:r>
        <w:rPr>
          <w:rFonts w:ascii="Verdana" w:hAnsi="Verdana" w:cs="Verdana"/>
          <w:color w:val="000000"/>
          <w:sz w:val="22"/>
          <w:szCs w:val="22"/>
        </w:rPr>
        <w:t>Wykonawca nie może bez zgody Zamawiającego przenieść całości lub części wierzytelności z niniejszej Umowy na osoby trzecie.</w:t>
      </w:r>
    </w:p>
    <w:p w:rsidR="00F160FC" w:rsidRDefault="00F160FC" w:rsidP="00F160FC">
      <w:pPr>
        <w:widowControl w:val="0"/>
        <w:numPr>
          <w:ilvl w:val="0"/>
          <w:numId w:val="26"/>
        </w:numPr>
        <w:ind w:left="357" w:hanging="357"/>
        <w:jc w:val="both"/>
        <w:rPr>
          <w:rFonts w:ascii="Verdana" w:hAnsi="Verdana" w:cs="Verdana"/>
          <w:color w:val="000000"/>
          <w:sz w:val="22"/>
          <w:szCs w:val="22"/>
        </w:rPr>
      </w:pPr>
      <w:r>
        <w:rPr>
          <w:rFonts w:ascii="Verdana" w:hAnsi="Verdana" w:cs="Verdana"/>
          <w:color w:val="000000"/>
          <w:sz w:val="22"/>
          <w:szCs w:val="22"/>
        </w:rPr>
        <w:t>Ewentualne spory wynikłe na tle realizacji niniejszej Umowy rozstrzygane będą przez Sąd Powszechny właściwy dla siedziby Zamawiającego.</w:t>
      </w:r>
    </w:p>
    <w:p w:rsidR="00F160FC" w:rsidRDefault="00F160FC" w:rsidP="00F160FC">
      <w:pPr>
        <w:widowControl w:val="0"/>
        <w:numPr>
          <w:ilvl w:val="0"/>
          <w:numId w:val="26"/>
        </w:numPr>
        <w:ind w:left="357" w:hanging="357"/>
        <w:jc w:val="both"/>
        <w:rPr>
          <w:rFonts w:ascii="Verdana" w:hAnsi="Verdana" w:cs="Verdana"/>
          <w:color w:val="000000"/>
          <w:sz w:val="22"/>
          <w:szCs w:val="22"/>
        </w:rPr>
      </w:pPr>
      <w:r>
        <w:rPr>
          <w:rFonts w:ascii="Verdana" w:hAnsi="Verdana" w:cs="Verdana"/>
          <w:color w:val="000000"/>
          <w:sz w:val="22"/>
          <w:szCs w:val="22"/>
        </w:rPr>
        <w:lastRenderedPageBreak/>
        <w:t>Gdańska Infrastruktura Wodociągowo-Kanalizacyjna Sp. z o.o., jako podatnik i płatnik podatku od towarów i usług oświadcza, że jest uprawniona do otrzymania faktur, posiada nr NIP 583-287-03-69.</w:t>
      </w:r>
    </w:p>
    <w:p w:rsidR="00F160FC" w:rsidRDefault="00F160FC" w:rsidP="00F160FC">
      <w:pPr>
        <w:widowControl w:val="0"/>
        <w:numPr>
          <w:ilvl w:val="0"/>
          <w:numId w:val="26"/>
        </w:numPr>
        <w:ind w:left="357" w:hanging="357"/>
        <w:jc w:val="both"/>
        <w:rPr>
          <w:rFonts w:ascii="Verdana" w:hAnsi="Verdana" w:cs="Verdana"/>
          <w:sz w:val="22"/>
          <w:szCs w:val="22"/>
        </w:rPr>
      </w:pPr>
      <w:r>
        <w:rPr>
          <w:rFonts w:ascii="Verdana" w:hAnsi="Verdana" w:cs="Verdana"/>
          <w:sz w:val="22"/>
          <w:szCs w:val="22"/>
        </w:rPr>
        <w:t>Wykonawca oświadcza, że jest podatnikiem i płatnikiem podatku od towarów i usług i posiada nr NIP ……………………………...</w:t>
      </w:r>
    </w:p>
    <w:p w:rsidR="00F160FC" w:rsidRDefault="00F160FC" w:rsidP="00F160FC">
      <w:pPr>
        <w:widowControl w:val="0"/>
        <w:numPr>
          <w:ilvl w:val="0"/>
          <w:numId w:val="26"/>
        </w:numPr>
        <w:ind w:left="357" w:hanging="357"/>
        <w:jc w:val="both"/>
        <w:rPr>
          <w:rFonts w:ascii="Verdana" w:hAnsi="Verdana" w:cs="Verdana"/>
          <w:color w:val="000000"/>
          <w:sz w:val="22"/>
          <w:szCs w:val="22"/>
        </w:rPr>
      </w:pPr>
      <w:r>
        <w:rPr>
          <w:rFonts w:ascii="Verdana" w:hAnsi="Verdana" w:cs="Verdana"/>
          <w:color w:val="000000"/>
          <w:sz w:val="22"/>
          <w:szCs w:val="22"/>
        </w:rPr>
        <w:t>Umowę sporządzono w trzech jednobrzmiących egzemplarzach, jeden dla Wykonawcy, dwa dla Zamawiającego.</w:t>
      </w:r>
    </w:p>
    <w:p w:rsidR="00F160FC" w:rsidRDefault="00F160FC" w:rsidP="00F160FC">
      <w:pPr>
        <w:widowControl w:val="0"/>
        <w:autoSpaceDE w:val="0"/>
        <w:autoSpaceDN w:val="0"/>
        <w:adjustRightInd w:val="0"/>
        <w:rPr>
          <w:rFonts w:ascii="Verdana" w:hAnsi="Verdana" w:cs="Verdana"/>
          <w:b/>
          <w:bCs/>
          <w:color w:val="000000"/>
          <w:sz w:val="22"/>
          <w:szCs w:val="22"/>
        </w:rPr>
      </w:pPr>
    </w:p>
    <w:p w:rsidR="00F160FC" w:rsidRDefault="00F160FC" w:rsidP="00F160FC">
      <w:pPr>
        <w:widowControl w:val="0"/>
        <w:autoSpaceDE w:val="0"/>
        <w:autoSpaceDN w:val="0"/>
        <w:adjustRightInd w:val="0"/>
        <w:rPr>
          <w:rFonts w:ascii="Verdana" w:hAnsi="Verdana" w:cs="Verdana"/>
          <w:b/>
          <w:bCs/>
          <w:color w:val="000000"/>
          <w:sz w:val="22"/>
          <w:szCs w:val="22"/>
        </w:rPr>
      </w:pPr>
    </w:p>
    <w:p w:rsidR="00F160FC" w:rsidRDefault="00F160FC" w:rsidP="00F160FC">
      <w:pPr>
        <w:rPr>
          <w:rFonts w:ascii="Verdana" w:hAnsi="Verdana"/>
          <w:b/>
          <w:sz w:val="22"/>
          <w:szCs w:val="22"/>
        </w:rPr>
      </w:pPr>
      <w:r>
        <w:rPr>
          <w:rFonts w:ascii="Verdana" w:hAnsi="Verdana" w:cs="Verdana"/>
          <w:b/>
          <w:bCs/>
          <w:color w:val="000000"/>
          <w:sz w:val="22"/>
          <w:szCs w:val="22"/>
        </w:rPr>
        <w:t>Zamawiający</w:t>
      </w:r>
      <w:r>
        <w:rPr>
          <w:rFonts w:ascii="Verdana" w:hAnsi="Verdana" w:cs="Verdana"/>
          <w:b/>
          <w:bCs/>
          <w:color w:val="000000"/>
          <w:sz w:val="22"/>
          <w:szCs w:val="22"/>
        </w:rPr>
        <w:tab/>
      </w:r>
      <w:r>
        <w:rPr>
          <w:rFonts w:ascii="Verdana" w:hAnsi="Verdana" w:cs="Verdana"/>
          <w:b/>
          <w:bCs/>
          <w:color w:val="000000"/>
          <w:sz w:val="22"/>
          <w:szCs w:val="22"/>
        </w:rPr>
        <w:tab/>
      </w:r>
      <w:r>
        <w:rPr>
          <w:rFonts w:ascii="Verdana" w:hAnsi="Verdana" w:cs="Verdana"/>
          <w:b/>
          <w:bCs/>
          <w:color w:val="000000"/>
          <w:sz w:val="22"/>
          <w:szCs w:val="22"/>
        </w:rPr>
        <w:tab/>
      </w:r>
      <w:r>
        <w:rPr>
          <w:rFonts w:ascii="Verdana" w:hAnsi="Verdana" w:cs="Verdana"/>
          <w:b/>
          <w:bCs/>
          <w:color w:val="000000"/>
          <w:sz w:val="22"/>
          <w:szCs w:val="22"/>
        </w:rPr>
        <w:tab/>
      </w:r>
      <w:r>
        <w:rPr>
          <w:rFonts w:ascii="Verdana" w:hAnsi="Verdana" w:cs="Verdana"/>
          <w:b/>
          <w:bCs/>
          <w:color w:val="000000"/>
          <w:sz w:val="22"/>
          <w:szCs w:val="22"/>
        </w:rPr>
        <w:tab/>
      </w:r>
      <w:r>
        <w:rPr>
          <w:rFonts w:ascii="Verdana" w:hAnsi="Verdana" w:cs="Verdana"/>
          <w:b/>
          <w:bCs/>
          <w:color w:val="000000"/>
          <w:sz w:val="22"/>
          <w:szCs w:val="22"/>
        </w:rPr>
        <w:tab/>
      </w:r>
      <w:r>
        <w:rPr>
          <w:rFonts w:ascii="Verdana" w:hAnsi="Verdana" w:cs="Verdana"/>
          <w:b/>
          <w:bCs/>
          <w:color w:val="000000"/>
          <w:sz w:val="22"/>
          <w:szCs w:val="22"/>
        </w:rPr>
        <w:tab/>
      </w:r>
      <w:r>
        <w:rPr>
          <w:rFonts w:ascii="Verdana" w:hAnsi="Verdana" w:cs="Verdana"/>
          <w:b/>
          <w:bCs/>
          <w:color w:val="000000"/>
          <w:sz w:val="22"/>
          <w:szCs w:val="22"/>
        </w:rPr>
        <w:tab/>
        <w:t>Wykonawca</w:t>
      </w: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p>
    <w:p w:rsidR="00F160FC" w:rsidRDefault="00F160FC" w:rsidP="00F160FC">
      <w:pPr>
        <w:rPr>
          <w:rFonts w:ascii="Verdana" w:hAnsi="Verdana"/>
          <w:sz w:val="22"/>
          <w:szCs w:val="22"/>
        </w:rPr>
      </w:pPr>
      <w:r>
        <w:rPr>
          <w:rFonts w:ascii="Verdana" w:hAnsi="Verdana"/>
          <w:sz w:val="22"/>
          <w:szCs w:val="22"/>
        </w:rPr>
        <w:t>Załącznik nr 1 – „Opis Przedmiotu Zamówienia”</w:t>
      </w:r>
    </w:p>
    <w:p w:rsidR="00F160FC" w:rsidRDefault="00F160FC" w:rsidP="00F160FC"/>
    <w:p w:rsidR="00EC4EFD" w:rsidRDefault="00EC4EFD"/>
    <w:sectPr w:rsidR="00EC4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170"/>
    <w:multiLevelType w:val="hybridMultilevel"/>
    <w:tmpl w:val="FD345E58"/>
    <w:lvl w:ilvl="0" w:tplc="B17EA358">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1">
    <w:nsid w:val="043C2AAF"/>
    <w:multiLevelType w:val="singleLevel"/>
    <w:tmpl w:val="2F96D910"/>
    <w:lvl w:ilvl="0">
      <w:start w:val="1"/>
      <w:numFmt w:val="decimal"/>
      <w:lvlText w:val="%1."/>
      <w:lvlJc w:val="left"/>
      <w:pPr>
        <w:tabs>
          <w:tab w:val="num" w:pos="360"/>
        </w:tabs>
        <w:ind w:left="360" w:hanging="360"/>
      </w:pPr>
      <w:rPr>
        <w:rFonts w:cs="Times New Roman"/>
        <w:b w:val="0"/>
        <w:bCs w:val="0"/>
        <w:color w:val="auto"/>
      </w:rPr>
    </w:lvl>
  </w:abstractNum>
  <w:abstractNum w:abstractNumId="2">
    <w:nsid w:val="05C91459"/>
    <w:multiLevelType w:val="hybridMultilevel"/>
    <w:tmpl w:val="945E5836"/>
    <w:lvl w:ilvl="0" w:tplc="04150017">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FB83C89"/>
    <w:multiLevelType w:val="singleLevel"/>
    <w:tmpl w:val="517EC1A0"/>
    <w:lvl w:ilvl="0">
      <w:start w:val="1"/>
      <w:numFmt w:val="decimal"/>
      <w:lvlText w:val="%1."/>
      <w:lvlJc w:val="left"/>
      <w:pPr>
        <w:tabs>
          <w:tab w:val="num" w:pos="502"/>
        </w:tabs>
        <w:ind w:left="502" w:hanging="360"/>
      </w:pPr>
      <w:rPr>
        <w:rFonts w:cs="Times New Roman"/>
        <w:b w:val="0"/>
        <w:color w:val="000000"/>
      </w:rPr>
    </w:lvl>
  </w:abstractNum>
  <w:abstractNum w:abstractNumId="4">
    <w:nsid w:val="137C3485"/>
    <w:multiLevelType w:val="hybridMultilevel"/>
    <w:tmpl w:val="1FB02E92"/>
    <w:lvl w:ilvl="0" w:tplc="BF0A938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2567A01"/>
    <w:multiLevelType w:val="hybridMultilevel"/>
    <w:tmpl w:val="BE4616B8"/>
    <w:lvl w:ilvl="0" w:tplc="B5BA55D8">
      <w:start w:val="1"/>
      <w:numFmt w:val="decimal"/>
      <w:lvlText w:val="%1."/>
      <w:lvlJc w:val="left"/>
      <w:pPr>
        <w:tabs>
          <w:tab w:val="num" w:pos="360"/>
        </w:tabs>
        <w:ind w:left="360" w:hanging="360"/>
      </w:pPr>
      <w:rPr>
        <w:rFonts w:cs="Times New Roman"/>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6A17C33"/>
    <w:multiLevelType w:val="singleLevel"/>
    <w:tmpl w:val="46DE1FFA"/>
    <w:lvl w:ilvl="0">
      <w:start w:val="1"/>
      <w:numFmt w:val="decimal"/>
      <w:lvlText w:val="%1."/>
      <w:lvlJc w:val="left"/>
      <w:pPr>
        <w:tabs>
          <w:tab w:val="num" w:pos="360"/>
        </w:tabs>
        <w:ind w:left="360" w:hanging="360"/>
      </w:pPr>
      <w:rPr>
        <w:rFonts w:cs="Times New Roman"/>
        <w:b w:val="0"/>
        <w:bCs w:val="0"/>
        <w:sz w:val="22"/>
        <w:szCs w:val="22"/>
      </w:rPr>
    </w:lvl>
  </w:abstractNum>
  <w:abstractNum w:abstractNumId="7">
    <w:nsid w:val="42FF6263"/>
    <w:multiLevelType w:val="hybridMultilevel"/>
    <w:tmpl w:val="A81A68F4"/>
    <w:lvl w:ilvl="0" w:tplc="FFFFFFFF">
      <w:start w:val="1"/>
      <w:numFmt w:val="lowerLetter"/>
      <w:lvlText w:val="%1)"/>
      <w:lvlJc w:val="left"/>
      <w:pPr>
        <w:tabs>
          <w:tab w:val="num" w:pos="600"/>
        </w:tabs>
        <w:ind w:left="600" w:hanging="360"/>
      </w:pPr>
      <w:rPr>
        <w:rFonts w:cs="Times New Roman"/>
      </w:rPr>
    </w:lvl>
    <w:lvl w:ilvl="1" w:tplc="FFFFFFFF">
      <w:start w:val="1"/>
      <w:numFmt w:val="decimal"/>
      <w:lvlText w:val="%2."/>
      <w:lvlJc w:val="left"/>
      <w:pPr>
        <w:tabs>
          <w:tab w:val="num" w:pos="1320"/>
        </w:tabs>
        <w:ind w:left="132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4A125BA1"/>
    <w:multiLevelType w:val="singleLevel"/>
    <w:tmpl w:val="7558275A"/>
    <w:lvl w:ilvl="0">
      <w:start w:val="1"/>
      <w:numFmt w:val="decimal"/>
      <w:lvlText w:val="%1."/>
      <w:lvlJc w:val="left"/>
      <w:pPr>
        <w:ind w:left="360" w:hanging="360"/>
      </w:pPr>
      <w:rPr>
        <w:rFonts w:cs="Times New Roman"/>
        <w:color w:val="auto"/>
      </w:rPr>
    </w:lvl>
  </w:abstractNum>
  <w:abstractNum w:abstractNumId="9">
    <w:nsid w:val="4A6010DA"/>
    <w:multiLevelType w:val="hybridMultilevel"/>
    <w:tmpl w:val="F9AAA63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4C907CA7"/>
    <w:multiLevelType w:val="hybridMultilevel"/>
    <w:tmpl w:val="4B0C8BA0"/>
    <w:lvl w:ilvl="0" w:tplc="EE1C3A4E">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2E8467F"/>
    <w:multiLevelType w:val="hybridMultilevel"/>
    <w:tmpl w:val="4B406064"/>
    <w:lvl w:ilvl="0" w:tplc="762029A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5683EFA"/>
    <w:multiLevelType w:val="singleLevel"/>
    <w:tmpl w:val="5A5297B2"/>
    <w:lvl w:ilvl="0">
      <w:start w:val="1"/>
      <w:numFmt w:val="lowerLetter"/>
      <w:lvlText w:val="%1)"/>
      <w:lvlJc w:val="left"/>
      <w:pPr>
        <w:tabs>
          <w:tab w:val="num" w:pos="645"/>
        </w:tabs>
        <w:ind w:left="645" w:hanging="360"/>
      </w:pPr>
      <w:rPr>
        <w:rFonts w:cs="Times New Roman"/>
      </w:rPr>
    </w:lvl>
  </w:abstractNum>
  <w:abstractNum w:abstractNumId="13">
    <w:nsid w:val="58E76AE1"/>
    <w:multiLevelType w:val="hybridMultilevel"/>
    <w:tmpl w:val="162E3D48"/>
    <w:lvl w:ilvl="0" w:tplc="790077A6">
      <w:start w:val="1"/>
      <w:numFmt w:val="decimal"/>
      <w:lvlText w:val="%1."/>
      <w:lvlJc w:val="left"/>
      <w:pPr>
        <w:tabs>
          <w:tab w:val="num" w:pos="720"/>
        </w:tabs>
        <w:ind w:left="720" w:hanging="360"/>
      </w:pPr>
      <w:rPr>
        <w:rFonts w:cs="Times New Roman"/>
        <w:b w:val="0"/>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59BA773F"/>
    <w:multiLevelType w:val="multilevel"/>
    <w:tmpl w:val="2DB27A6E"/>
    <w:lvl w:ilvl="0">
      <w:start w:val="1"/>
      <w:numFmt w:val="decimal"/>
      <w:lvlText w:val="%1."/>
      <w:lvlJc w:val="left"/>
      <w:pPr>
        <w:ind w:left="585" w:hanging="585"/>
      </w:pPr>
    </w:lvl>
    <w:lvl w:ilvl="1">
      <w:start w:val="1"/>
      <w:numFmt w:val="decimal"/>
      <w:lvlText w:val="%1.%2)"/>
      <w:lvlJc w:val="left"/>
      <w:pPr>
        <w:ind w:left="1425" w:hanging="720"/>
      </w:pPr>
    </w:lvl>
    <w:lvl w:ilvl="2">
      <w:start w:val="1"/>
      <w:numFmt w:val="decimal"/>
      <w:lvlText w:val="%1.%2)%3."/>
      <w:lvlJc w:val="left"/>
      <w:pPr>
        <w:ind w:left="2490" w:hanging="1080"/>
      </w:pPr>
    </w:lvl>
    <w:lvl w:ilvl="3">
      <w:start w:val="1"/>
      <w:numFmt w:val="decimal"/>
      <w:lvlText w:val="%1.%2)%3.%4."/>
      <w:lvlJc w:val="left"/>
      <w:pPr>
        <w:ind w:left="3555" w:hanging="1440"/>
      </w:pPr>
    </w:lvl>
    <w:lvl w:ilvl="4">
      <w:start w:val="1"/>
      <w:numFmt w:val="decimal"/>
      <w:lvlText w:val="%1.%2)%3.%4.%5."/>
      <w:lvlJc w:val="left"/>
      <w:pPr>
        <w:ind w:left="4260" w:hanging="1440"/>
      </w:pPr>
    </w:lvl>
    <w:lvl w:ilvl="5">
      <w:start w:val="1"/>
      <w:numFmt w:val="decimal"/>
      <w:lvlText w:val="%1.%2)%3.%4.%5.%6."/>
      <w:lvlJc w:val="left"/>
      <w:pPr>
        <w:ind w:left="5325" w:hanging="1800"/>
      </w:pPr>
    </w:lvl>
    <w:lvl w:ilvl="6">
      <w:start w:val="1"/>
      <w:numFmt w:val="decimal"/>
      <w:lvlText w:val="%1.%2)%3.%4.%5.%6.%7."/>
      <w:lvlJc w:val="left"/>
      <w:pPr>
        <w:ind w:left="6390" w:hanging="2160"/>
      </w:pPr>
    </w:lvl>
    <w:lvl w:ilvl="7">
      <w:start w:val="1"/>
      <w:numFmt w:val="decimal"/>
      <w:lvlText w:val="%1.%2)%3.%4.%5.%6.%7.%8."/>
      <w:lvlJc w:val="left"/>
      <w:pPr>
        <w:ind w:left="7455" w:hanging="2520"/>
      </w:pPr>
    </w:lvl>
    <w:lvl w:ilvl="8">
      <w:start w:val="1"/>
      <w:numFmt w:val="decimal"/>
      <w:lvlText w:val="%1.%2)%3.%4.%5.%6.%7.%8.%9."/>
      <w:lvlJc w:val="left"/>
      <w:pPr>
        <w:ind w:left="8520" w:hanging="2880"/>
      </w:pPr>
    </w:lvl>
  </w:abstractNum>
  <w:abstractNum w:abstractNumId="15">
    <w:nsid w:val="5A7C12BC"/>
    <w:multiLevelType w:val="hybridMultilevel"/>
    <w:tmpl w:val="ECA65EE8"/>
    <w:lvl w:ilvl="0" w:tplc="04150001">
      <w:start w:val="1"/>
      <w:numFmt w:val="bullet"/>
      <w:lvlText w:val=""/>
      <w:lvlJc w:val="left"/>
      <w:pPr>
        <w:tabs>
          <w:tab w:val="num" w:pos="1800"/>
        </w:tabs>
        <w:ind w:left="1800" w:hanging="360"/>
      </w:pPr>
      <w:rPr>
        <w:rFonts w:ascii="Symbol" w:hAnsi="Symbol" w:hint="default"/>
      </w:rPr>
    </w:lvl>
    <w:lvl w:ilvl="1" w:tplc="04150017">
      <w:start w:val="1"/>
      <w:numFmt w:val="lowerLetter"/>
      <w:lvlText w:val="%2)"/>
      <w:lvlJc w:val="left"/>
      <w:pPr>
        <w:tabs>
          <w:tab w:val="num" w:pos="1440"/>
        </w:tabs>
        <w:ind w:left="1440" w:hanging="360"/>
      </w:pPr>
      <w:rPr>
        <w:rFonts w:cs="Times New Roman"/>
      </w:rPr>
    </w:lvl>
    <w:lvl w:ilvl="2" w:tplc="04150005">
      <w:start w:val="1"/>
      <w:numFmt w:val="bullet"/>
      <w:lvlText w:val=""/>
      <w:lvlJc w:val="left"/>
      <w:pPr>
        <w:tabs>
          <w:tab w:val="num" w:pos="3240"/>
        </w:tabs>
        <w:ind w:left="3240" w:hanging="360"/>
      </w:pPr>
      <w:rPr>
        <w:rFonts w:ascii="Wingdings" w:hAnsi="Wingdings" w:hint="default"/>
      </w:rPr>
    </w:lvl>
    <w:lvl w:ilvl="3" w:tplc="04150001">
      <w:start w:val="1"/>
      <w:numFmt w:val="bullet"/>
      <w:lvlText w:val=""/>
      <w:lvlJc w:val="left"/>
      <w:pPr>
        <w:tabs>
          <w:tab w:val="num" w:pos="3960"/>
        </w:tabs>
        <w:ind w:left="3960" w:hanging="360"/>
      </w:pPr>
      <w:rPr>
        <w:rFonts w:ascii="Symbol" w:hAnsi="Symbol" w:hint="default"/>
      </w:rPr>
    </w:lvl>
    <w:lvl w:ilvl="4" w:tplc="04150003">
      <w:start w:val="1"/>
      <w:numFmt w:val="bullet"/>
      <w:lvlText w:val="o"/>
      <w:lvlJc w:val="left"/>
      <w:pPr>
        <w:tabs>
          <w:tab w:val="num" w:pos="4680"/>
        </w:tabs>
        <w:ind w:left="4680" w:hanging="360"/>
      </w:pPr>
      <w:rPr>
        <w:rFonts w:ascii="Courier New" w:hAnsi="Courier New" w:cs="Times New Roman" w:hint="default"/>
      </w:rPr>
    </w:lvl>
    <w:lvl w:ilvl="5" w:tplc="04150005">
      <w:start w:val="1"/>
      <w:numFmt w:val="bullet"/>
      <w:lvlText w:val=""/>
      <w:lvlJc w:val="left"/>
      <w:pPr>
        <w:tabs>
          <w:tab w:val="num" w:pos="5400"/>
        </w:tabs>
        <w:ind w:left="5400" w:hanging="360"/>
      </w:pPr>
      <w:rPr>
        <w:rFonts w:ascii="Wingdings" w:hAnsi="Wingdings" w:hint="default"/>
      </w:rPr>
    </w:lvl>
    <w:lvl w:ilvl="6" w:tplc="04150001">
      <w:start w:val="1"/>
      <w:numFmt w:val="bullet"/>
      <w:lvlText w:val=""/>
      <w:lvlJc w:val="left"/>
      <w:pPr>
        <w:tabs>
          <w:tab w:val="num" w:pos="6120"/>
        </w:tabs>
        <w:ind w:left="6120" w:hanging="360"/>
      </w:pPr>
      <w:rPr>
        <w:rFonts w:ascii="Symbol" w:hAnsi="Symbol" w:hint="default"/>
      </w:rPr>
    </w:lvl>
    <w:lvl w:ilvl="7" w:tplc="04150003">
      <w:start w:val="1"/>
      <w:numFmt w:val="bullet"/>
      <w:lvlText w:val="o"/>
      <w:lvlJc w:val="left"/>
      <w:pPr>
        <w:tabs>
          <w:tab w:val="num" w:pos="6840"/>
        </w:tabs>
        <w:ind w:left="6840" w:hanging="360"/>
      </w:pPr>
      <w:rPr>
        <w:rFonts w:ascii="Courier New" w:hAnsi="Courier New" w:cs="Times New Roman" w:hint="default"/>
      </w:rPr>
    </w:lvl>
    <w:lvl w:ilvl="8" w:tplc="04150005">
      <w:start w:val="1"/>
      <w:numFmt w:val="bullet"/>
      <w:lvlText w:val=""/>
      <w:lvlJc w:val="left"/>
      <w:pPr>
        <w:tabs>
          <w:tab w:val="num" w:pos="7560"/>
        </w:tabs>
        <w:ind w:left="7560" w:hanging="360"/>
      </w:pPr>
      <w:rPr>
        <w:rFonts w:ascii="Wingdings" w:hAnsi="Wingdings" w:hint="default"/>
      </w:rPr>
    </w:lvl>
  </w:abstractNum>
  <w:abstractNum w:abstractNumId="16">
    <w:nsid w:val="5C794BF0"/>
    <w:multiLevelType w:val="singleLevel"/>
    <w:tmpl w:val="0415000F"/>
    <w:lvl w:ilvl="0">
      <w:start w:val="1"/>
      <w:numFmt w:val="decimal"/>
      <w:lvlText w:val="%1."/>
      <w:lvlJc w:val="left"/>
      <w:pPr>
        <w:tabs>
          <w:tab w:val="num" w:pos="360"/>
        </w:tabs>
        <w:ind w:left="360" w:hanging="360"/>
      </w:pPr>
    </w:lvl>
  </w:abstractNum>
  <w:abstractNum w:abstractNumId="17">
    <w:nsid w:val="651764F6"/>
    <w:multiLevelType w:val="singleLevel"/>
    <w:tmpl w:val="F6606BCE"/>
    <w:lvl w:ilvl="0">
      <w:start w:val="1"/>
      <w:numFmt w:val="decimal"/>
      <w:lvlText w:val="%1."/>
      <w:lvlJc w:val="left"/>
      <w:pPr>
        <w:tabs>
          <w:tab w:val="num" w:pos="360"/>
        </w:tabs>
        <w:ind w:left="360" w:hanging="360"/>
      </w:pPr>
      <w:rPr>
        <w:rFonts w:cs="Times New Roman"/>
        <w:color w:val="000000"/>
      </w:rPr>
    </w:lvl>
  </w:abstractNum>
  <w:abstractNum w:abstractNumId="18">
    <w:nsid w:val="68E67D83"/>
    <w:multiLevelType w:val="hybridMultilevel"/>
    <w:tmpl w:val="52B43B5A"/>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6A836B21"/>
    <w:multiLevelType w:val="hybridMultilevel"/>
    <w:tmpl w:val="B6B00D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E544D90"/>
    <w:multiLevelType w:val="singleLevel"/>
    <w:tmpl w:val="0415000F"/>
    <w:lvl w:ilvl="0">
      <w:start w:val="1"/>
      <w:numFmt w:val="decimal"/>
      <w:lvlText w:val="%1."/>
      <w:lvlJc w:val="left"/>
      <w:pPr>
        <w:tabs>
          <w:tab w:val="num" w:pos="360"/>
        </w:tabs>
        <w:ind w:left="360" w:hanging="360"/>
      </w:pPr>
    </w:lvl>
  </w:abstractNum>
  <w:abstractNum w:abstractNumId="21">
    <w:nsid w:val="6EA9150E"/>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2">
    <w:nsid w:val="72A31723"/>
    <w:multiLevelType w:val="hybridMultilevel"/>
    <w:tmpl w:val="A2FACF32"/>
    <w:lvl w:ilvl="0" w:tplc="3912BE9C">
      <w:start w:val="1"/>
      <w:numFmt w:val="bullet"/>
      <w:lvlText w:val=""/>
      <w:lvlJc w:val="left"/>
      <w:pPr>
        <w:tabs>
          <w:tab w:val="num" w:pos="360"/>
        </w:tabs>
        <w:ind w:left="360" w:hanging="360"/>
      </w:pPr>
      <w:rPr>
        <w:rFonts w:ascii="Wingdings" w:hAnsi="Wingdings" w:hint="default"/>
        <w:color w:val="auto"/>
      </w:r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nsid w:val="72C83B24"/>
    <w:multiLevelType w:val="hybridMultilevel"/>
    <w:tmpl w:val="13A63E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8FD6435"/>
    <w:multiLevelType w:val="hybridMultilevel"/>
    <w:tmpl w:val="B792EFAA"/>
    <w:lvl w:ilvl="0" w:tplc="F2A8D9BE">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nsid w:val="7E501C65"/>
    <w:multiLevelType w:val="hybridMultilevel"/>
    <w:tmpl w:val="9A2CF9F8"/>
    <w:lvl w:ilvl="0" w:tplc="48F2F724">
      <w:start w:val="1"/>
      <w:numFmt w:val="lowerLetter"/>
      <w:lvlText w:val="%1)"/>
      <w:lvlJc w:val="left"/>
      <w:pPr>
        <w:tabs>
          <w:tab w:val="num" w:pos="1440"/>
        </w:tabs>
        <w:ind w:left="1440" w:hanging="360"/>
      </w:pPr>
      <w:rPr>
        <w:rFonts w:ascii="Verdana" w:eastAsia="Times New Roman" w:hAnsi="Verdana"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2"/>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17"/>
    <w:lvlOverride w:ilvl="0">
      <w:startOverride w:val="1"/>
    </w:lvlOverride>
  </w:num>
  <w:num w:numId="8">
    <w:abstractNumId w:val="22"/>
  </w:num>
  <w:num w:numId="9">
    <w:abstractNumId w:val="1"/>
    <w:lvlOverride w:ilvl="0">
      <w:startOverride w:val="1"/>
    </w:lvlOverride>
  </w:num>
  <w:num w:numId="10">
    <w:abstractNumId w:val="8"/>
    <w:lvlOverride w:ilvl="0">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lvlOverride w:ilvl="3"/>
    <w:lvlOverride w:ilvl="4"/>
    <w:lvlOverride w:ilvl="5"/>
    <w:lvlOverride w:ilvl="6"/>
    <w:lvlOverride w:ilvl="7"/>
    <w:lvlOverride w:ilv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D1"/>
    <w:rsid w:val="00042F88"/>
    <w:rsid w:val="00245C74"/>
    <w:rsid w:val="00680E49"/>
    <w:rsid w:val="0098457E"/>
    <w:rsid w:val="00C067EC"/>
    <w:rsid w:val="00C2174F"/>
    <w:rsid w:val="00EC4EFD"/>
    <w:rsid w:val="00ED59D1"/>
    <w:rsid w:val="00F16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0FC"/>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paragraph" w:styleId="Tekstpodstawowy">
    <w:name w:val="Body Text"/>
    <w:basedOn w:val="Normalny"/>
    <w:link w:val="TekstpodstawowyZnak"/>
    <w:semiHidden/>
    <w:unhideWhenUsed/>
    <w:rsid w:val="00F160FC"/>
    <w:pPr>
      <w:widowControl w:val="0"/>
      <w:tabs>
        <w:tab w:val="left" w:pos="4320"/>
        <w:tab w:val="left" w:pos="4500"/>
      </w:tabs>
      <w:autoSpaceDE w:val="0"/>
      <w:autoSpaceDN w:val="0"/>
      <w:adjustRightInd w:val="0"/>
      <w:spacing w:line="279" w:lineRule="exact"/>
      <w:jc w:val="both"/>
    </w:pPr>
    <w:rPr>
      <w:lang w:val="x-none"/>
    </w:rPr>
  </w:style>
  <w:style w:type="character" w:customStyle="1" w:styleId="TekstpodstawowyZnak">
    <w:name w:val="Tekst podstawowy Znak"/>
    <w:basedOn w:val="Domylnaczcionkaakapitu"/>
    <w:link w:val="Tekstpodstawowy"/>
    <w:semiHidden/>
    <w:rsid w:val="00F160FC"/>
    <w:rPr>
      <w:rFonts w:ascii="Times New Roman" w:hAnsi="Times New Roman" w:cs="Times New Roman"/>
      <w:sz w:val="24"/>
      <w:szCs w:val="24"/>
      <w:lang w:val="x-none" w:eastAsia="pl-PL"/>
    </w:rPr>
  </w:style>
  <w:style w:type="paragraph" w:styleId="Tekstpodstawowy3">
    <w:name w:val="Body Text 3"/>
    <w:basedOn w:val="Normalny"/>
    <w:link w:val="Tekstpodstawowy3Znak"/>
    <w:semiHidden/>
    <w:unhideWhenUsed/>
    <w:rsid w:val="00F160FC"/>
    <w:pPr>
      <w:jc w:val="both"/>
    </w:pPr>
    <w:rPr>
      <w:rFonts w:ascii="Arial" w:hAnsi="Arial"/>
      <w:lang w:val="x-none"/>
    </w:rPr>
  </w:style>
  <w:style w:type="character" w:customStyle="1" w:styleId="Tekstpodstawowy3Znak">
    <w:name w:val="Tekst podstawowy 3 Znak"/>
    <w:basedOn w:val="Domylnaczcionkaakapitu"/>
    <w:link w:val="Tekstpodstawowy3"/>
    <w:semiHidden/>
    <w:rsid w:val="00F160FC"/>
    <w:rPr>
      <w:rFonts w:ascii="Arial" w:hAnsi="Arial" w:cs="Times New Roman"/>
      <w:sz w:val="24"/>
      <w:szCs w:val="24"/>
      <w:lang w:val="x-none" w:eastAsia="pl-PL"/>
    </w:rPr>
  </w:style>
  <w:style w:type="paragraph" w:styleId="Tekstpodstawowywcity3">
    <w:name w:val="Body Text Indent 3"/>
    <w:basedOn w:val="Normalny"/>
    <w:link w:val="Tekstpodstawowywcity3Znak"/>
    <w:semiHidden/>
    <w:unhideWhenUsed/>
    <w:rsid w:val="00F160FC"/>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semiHidden/>
    <w:rsid w:val="00F160FC"/>
    <w:rPr>
      <w:rFonts w:ascii="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60FC"/>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paragraph" w:styleId="Tekstpodstawowy">
    <w:name w:val="Body Text"/>
    <w:basedOn w:val="Normalny"/>
    <w:link w:val="TekstpodstawowyZnak"/>
    <w:semiHidden/>
    <w:unhideWhenUsed/>
    <w:rsid w:val="00F160FC"/>
    <w:pPr>
      <w:widowControl w:val="0"/>
      <w:tabs>
        <w:tab w:val="left" w:pos="4320"/>
        <w:tab w:val="left" w:pos="4500"/>
      </w:tabs>
      <w:autoSpaceDE w:val="0"/>
      <w:autoSpaceDN w:val="0"/>
      <w:adjustRightInd w:val="0"/>
      <w:spacing w:line="279" w:lineRule="exact"/>
      <w:jc w:val="both"/>
    </w:pPr>
    <w:rPr>
      <w:lang w:val="x-none"/>
    </w:rPr>
  </w:style>
  <w:style w:type="character" w:customStyle="1" w:styleId="TekstpodstawowyZnak">
    <w:name w:val="Tekst podstawowy Znak"/>
    <w:basedOn w:val="Domylnaczcionkaakapitu"/>
    <w:link w:val="Tekstpodstawowy"/>
    <w:semiHidden/>
    <w:rsid w:val="00F160FC"/>
    <w:rPr>
      <w:rFonts w:ascii="Times New Roman" w:hAnsi="Times New Roman" w:cs="Times New Roman"/>
      <w:sz w:val="24"/>
      <w:szCs w:val="24"/>
      <w:lang w:val="x-none" w:eastAsia="pl-PL"/>
    </w:rPr>
  </w:style>
  <w:style w:type="paragraph" w:styleId="Tekstpodstawowy3">
    <w:name w:val="Body Text 3"/>
    <w:basedOn w:val="Normalny"/>
    <w:link w:val="Tekstpodstawowy3Znak"/>
    <w:semiHidden/>
    <w:unhideWhenUsed/>
    <w:rsid w:val="00F160FC"/>
    <w:pPr>
      <w:jc w:val="both"/>
    </w:pPr>
    <w:rPr>
      <w:rFonts w:ascii="Arial" w:hAnsi="Arial"/>
      <w:lang w:val="x-none"/>
    </w:rPr>
  </w:style>
  <w:style w:type="character" w:customStyle="1" w:styleId="Tekstpodstawowy3Znak">
    <w:name w:val="Tekst podstawowy 3 Znak"/>
    <w:basedOn w:val="Domylnaczcionkaakapitu"/>
    <w:link w:val="Tekstpodstawowy3"/>
    <w:semiHidden/>
    <w:rsid w:val="00F160FC"/>
    <w:rPr>
      <w:rFonts w:ascii="Arial" w:hAnsi="Arial" w:cs="Times New Roman"/>
      <w:sz w:val="24"/>
      <w:szCs w:val="24"/>
      <w:lang w:val="x-none" w:eastAsia="pl-PL"/>
    </w:rPr>
  </w:style>
  <w:style w:type="paragraph" w:styleId="Tekstpodstawowywcity3">
    <w:name w:val="Body Text Indent 3"/>
    <w:basedOn w:val="Normalny"/>
    <w:link w:val="Tekstpodstawowywcity3Znak"/>
    <w:semiHidden/>
    <w:unhideWhenUsed/>
    <w:rsid w:val="00F160FC"/>
    <w:pPr>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semiHidden/>
    <w:rsid w:val="00F160FC"/>
    <w:rPr>
      <w:rFonts w:ascii="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13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4422</Words>
  <Characters>26532</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mdzialynska</dc:creator>
  <cp:keywords/>
  <dc:description/>
  <cp:lastModifiedBy>mdzialynska</cp:lastModifiedBy>
  <cp:revision>4</cp:revision>
  <dcterms:created xsi:type="dcterms:W3CDTF">2013-05-23T10:51:00Z</dcterms:created>
  <dcterms:modified xsi:type="dcterms:W3CDTF">2013-05-28T08:36:00Z</dcterms:modified>
</cp:coreProperties>
</file>